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BC68A" w14:textId="77777777" w:rsidR="00EC2471" w:rsidRPr="003970B4" w:rsidRDefault="00EC2471" w:rsidP="00EC2471">
      <w:pPr>
        <w:pStyle w:val="NoSpacing"/>
        <w:jc w:val="center"/>
        <w:rPr>
          <w:rFonts w:ascii="Arial" w:hAnsi="Arial" w:cs="Arial"/>
          <w:sz w:val="20"/>
          <w:szCs w:val="20"/>
        </w:rPr>
      </w:pPr>
      <w:bookmarkStart w:id="0" w:name="_Hlk128482671"/>
      <w:r w:rsidRPr="003970B4">
        <w:rPr>
          <w:rFonts w:ascii="Arial" w:hAnsi="Arial" w:cs="Arial"/>
          <w:sz w:val="20"/>
          <w:szCs w:val="20"/>
        </w:rPr>
        <w:t>ROMANIA</w:t>
      </w:r>
    </w:p>
    <w:p w14:paraId="26DC82A3" w14:textId="77777777" w:rsidR="00EC2471" w:rsidRPr="003970B4" w:rsidRDefault="00EC2471" w:rsidP="00EC247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>JUDETUL HUNEDOARA</w:t>
      </w:r>
    </w:p>
    <w:p w14:paraId="748C6D45" w14:textId="77777777" w:rsidR="00EC2471" w:rsidRPr="003970B4" w:rsidRDefault="00EC2471" w:rsidP="00EC247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88940B" wp14:editId="34A413E2">
            <wp:extent cx="62865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8E9E6" w14:textId="77777777" w:rsidR="00EC2471" w:rsidRPr="003970B4" w:rsidRDefault="00EC2471" w:rsidP="00EC247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>COMUNA BAIA DE CRIS</w:t>
      </w:r>
    </w:p>
    <w:p w14:paraId="6A4203E1" w14:textId="77777777" w:rsidR="00EC2471" w:rsidRPr="003970B4" w:rsidRDefault="00EC2471" w:rsidP="00EC247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>PRIMARIA</w:t>
      </w:r>
    </w:p>
    <w:p w14:paraId="019BBB17" w14:textId="77777777" w:rsidR="00EC2471" w:rsidRPr="003970B4" w:rsidRDefault="00EC2471" w:rsidP="00EC247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STR. TRIBUNULUI  NR. 4,  COM.  BAIA DE CRIS , COD POSTAL 337005 </w:t>
      </w:r>
    </w:p>
    <w:p w14:paraId="4E65077E" w14:textId="77777777" w:rsidR="00EC2471" w:rsidRPr="003970B4" w:rsidRDefault="00EC2471" w:rsidP="00EC247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  TEL: 0254 682119, FAX: 0254 682564</w:t>
      </w:r>
    </w:p>
    <w:p w14:paraId="14DD5813" w14:textId="56499CF4" w:rsidR="00EC2471" w:rsidRPr="003970B4" w:rsidRDefault="00EC2471" w:rsidP="00EC247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E-mail : </w:t>
      </w:r>
      <w:hyperlink r:id="rId8" w:history="1">
        <w:r w:rsidRPr="003970B4">
          <w:rPr>
            <w:rStyle w:val="Hyperlink"/>
            <w:rFonts w:ascii="Arial" w:hAnsi="Arial" w:cs="Arial"/>
            <w:sz w:val="20"/>
            <w:szCs w:val="20"/>
          </w:rPr>
          <w:t>primaria.baiadecris@gmail.com</w:t>
        </w:r>
      </w:hyperlink>
      <w:r w:rsidRPr="003970B4">
        <w:rPr>
          <w:rFonts w:ascii="Arial" w:hAnsi="Arial" w:cs="Arial"/>
          <w:sz w:val="20"/>
          <w:szCs w:val="20"/>
        </w:rPr>
        <w:t xml:space="preserve">; site: </w:t>
      </w:r>
      <w:hyperlink r:id="rId9" w:history="1">
        <w:r w:rsidR="00574181" w:rsidRPr="003970B4">
          <w:rPr>
            <w:rStyle w:val="Hyperlink"/>
            <w:rFonts w:ascii="Arial" w:hAnsi="Arial" w:cs="Arial"/>
            <w:sz w:val="20"/>
            <w:szCs w:val="20"/>
          </w:rPr>
          <w:t>www.baia-de-cris.ro</w:t>
        </w:r>
      </w:hyperlink>
    </w:p>
    <w:p w14:paraId="61171415" w14:textId="77777777" w:rsidR="00574181" w:rsidRPr="003970B4" w:rsidRDefault="00574181" w:rsidP="00EC2471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62CD69BA" w14:textId="154B4095" w:rsidR="0018219C" w:rsidRPr="003970B4" w:rsidRDefault="00574181" w:rsidP="00574181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>Nr.</w:t>
      </w:r>
      <w:r w:rsidR="008270ED">
        <w:rPr>
          <w:rFonts w:ascii="Arial" w:hAnsi="Arial" w:cs="Arial"/>
          <w:sz w:val="20"/>
          <w:szCs w:val="20"/>
        </w:rPr>
        <w:t xml:space="preserve">1433 </w:t>
      </w:r>
      <w:r w:rsidR="00172E42">
        <w:rPr>
          <w:rFonts w:ascii="Arial" w:hAnsi="Arial" w:cs="Arial"/>
          <w:sz w:val="20"/>
          <w:szCs w:val="20"/>
        </w:rPr>
        <w:t>/14</w:t>
      </w:r>
      <w:r w:rsidR="00B437C7">
        <w:rPr>
          <w:rFonts w:ascii="Arial" w:hAnsi="Arial" w:cs="Arial"/>
          <w:sz w:val="20"/>
          <w:szCs w:val="20"/>
        </w:rPr>
        <w:t>.05.2024</w:t>
      </w:r>
    </w:p>
    <w:p w14:paraId="1AD32A8B" w14:textId="29E86D24" w:rsidR="0036350A" w:rsidRPr="003970B4" w:rsidRDefault="00514FB8" w:rsidP="0044314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70B4">
        <w:rPr>
          <w:rFonts w:ascii="Arial" w:hAnsi="Arial" w:cs="Arial"/>
          <w:b/>
          <w:sz w:val="20"/>
          <w:szCs w:val="20"/>
          <w:u w:val="single"/>
        </w:rPr>
        <w:t>ANUN</w:t>
      </w:r>
      <w:r w:rsidRPr="003970B4">
        <w:rPr>
          <w:rFonts w:ascii="Arial" w:hAnsi="Arial" w:cs="Arial"/>
          <w:b/>
          <w:sz w:val="20"/>
          <w:szCs w:val="20"/>
          <w:u w:val="single"/>
          <w:lang w:val="ro-RO"/>
        </w:rPr>
        <w:t xml:space="preserve">Ţ </w:t>
      </w:r>
      <w:r w:rsidRPr="003970B4">
        <w:rPr>
          <w:rFonts w:ascii="Arial" w:hAnsi="Arial" w:cs="Arial"/>
          <w:b/>
          <w:sz w:val="20"/>
          <w:szCs w:val="20"/>
          <w:u w:val="single"/>
        </w:rPr>
        <w:t xml:space="preserve">CONCURS </w:t>
      </w:r>
    </w:p>
    <w:p w14:paraId="14FF15C2" w14:textId="1DF5E69C" w:rsidR="00514FB8" w:rsidRPr="003970B4" w:rsidRDefault="00514FB8" w:rsidP="00A05CC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ab/>
      </w:r>
      <w:proofErr w:type="spellStart"/>
      <w:r w:rsidRPr="003970B4">
        <w:rPr>
          <w:rFonts w:ascii="Arial" w:hAnsi="Arial" w:cs="Arial"/>
          <w:sz w:val="20"/>
          <w:szCs w:val="20"/>
        </w:rPr>
        <w:t>Primăria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Comunei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r w:rsidR="00EC2471" w:rsidRPr="003970B4">
        <w:rPr>
          <w:rFonts w:ascii="Arial" w:hAnsi="Arial" w:cs="Arial"/>
          <w:sz w:val="20"/>
          <w:szCs w:val="20"/>
        </w:rPr>
        <w:t xml:space="preserve">Baia de </w:t>
      </w:r>
      <w:proofErr w:type="spellStart"/>
      <w:r w:rsidR="00EC2471" w:rsidRPr="003970B4">
        <w:rPr>
          <w:rFonts w:ascii="Arial" w:hAnsi="Arial" w:cs="Arial"/>
          <w:sz w:val="20"/>
          <w:szCs w:val="20"/>
        </w:rPr>
        <w:t>Criș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judeţul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Hunedoara, cu </w:t>
      </w:r>
      <w:proofErr w:type="spellStart"/>
      <w:r w:rsidRPr="003970B4">
        <w:rPr>
          <w:rFonts w:ascii="Arial" w:hAnsi="Arial" w:cs="Arial"/>
          <w:sz w:val="20"/>
          <w:szCs w:val="20"/>
        </w:rPr>
        <w:t>sediul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com.</w:t>
      </w:r>
      <w:r w:rsidR="00EC2471" w:rsidRPr="003970B4">
        <w:rPr>
          <w:rFonts w:ascii="Arial" w:hAnsi="Arial" w:cs="Arial"/>
          <w:sz w:val="20"/>
          <w:szCs w:val="20"/>
        </w:rPr>
        <w:t>Baia</w:t>
      </w:r>
      <w:proofErr w:type="spellEnd"/>
      <w:r w:rsidR="00EC2471"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C2471" w:rsidRPr="003970B4">
        <w:rPr>
          <w:rFonts w:ascii="Arial" w:hAnsi="Arial" w:cs="Arial"/>
          <w:sz w:val="20"/>
          <w:szCs w:val="20"/>
        </w:rPr>
        <w:t>Criș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sat </w:t>
      </w:r>
      <w:r w:rsidR="00EC2471" w:rsidRPr="003970B4">
        <w:rPr>
          <w:rFonts w:ascii="Arial" w:hAnsi="Arial" w:cs="Arial"/>
          <w:sz w:val="20"/>
          <w:szCs w:val="20"/>
        </w:rPr>
        <w:t xml:space="preserve">Baia de </w:t>
      </w:r>
      <w:proofErr w:type="spellStart"/>
      <w:r w:rsidR="00EC2471" w:rsidRPr="003970B4">
        <w:rPr>
          <w:rFonts w:ascii="Arial" w:hAnsi="Arial" w:cs="Arial"/>
          <w:sz w:val="20"/>
          <w:szCs w:val="20"/>
        </w:rPr>
        <w:t>Criș</w:t>
      </w:r>
      <w:r w:rsidRPr="003970B4">
        <w:rPr>
          <w:rFonts w:ascii="Arial" w:hAnsi="Arial" w:cs="Arial"/>
          <w:sz w:val="20"/>
          <w:szCs w:val="20"/>
        </w:rPr>
        <w:t>,</w:t>
      </w:r>
      <w:r w:rsidR="00EC2471" w:rsidRPr="003970B4">
        <w:rPr>
          <w:rFonts w:ascii="Arial" w:hAnsi="Arial" w:cs="Arial"/>
          <w:sz w:val="20"/>
          <w:szCs w:val="20"/>
        </w:rPr>
        <w:t>str.Tribunului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r w:rsidR="001C1B9D" w:rsidRPr="003970B4">
        <w:rPr>
          <w:rFonts w:ascii="Arial" w:hAnsi="Arial" w:cs="Arial"/>
          <w:sz w:val="20"/>
          <w:szCs w:val="20"/>
        </w:rPr>
        <w:t>nr.</w:t>
      </w:r>
      <w:r w:rsidR="00EC2471" w:rsidRPr="003970B4">
        <w:rPr>
          <w:rFonts w:ascii="Arial" w:hAnsi="Arial" w:cs="Arial"/>
          <w:sz w:val="20"/>
          <w:szCs w:val="20"/>
        </w:rPr>
        <w:t>4</w:t>
      </w:r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judeţul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Hunedoara, conform </w:t>
      </w:r>
      <w:r w:rsidR="00977E14" w:rsidRPr="003970B4">
        <w:rPr>
          <w:rFonts w:ascii="Arial" w:hAnsi="Arial" w:cs="Arial"/>
          <w:sz w:val="20"/>
          <w:szCs w:val="20"/>
        </w:rPr>
        <w:t xml:space="preserve">art. VII din OUG nr. 115/2023 – </w:t>
      </w:r>
      <w:proofErr w:type="spellStart"/>
      <w:r w:rsidR="00977E14" w:rsidRPr="003970B4">
        <w:rPr>
          <w:rFonts w:ascii="Arial" w:hAnsi="Arial" w:cs="Arial"/>
          <w:sz w:val="20"/>
          <w:szCs w:val="20"/>
        </w:rPr>
        <w:t>alin</w:t>
      </w:r>
      <w:proofErr w:type="spellEnd"/>
      <w:r w:rsidR="00977E14" w:rsidRPr="003970B4">
        <w:rPr>
          <w:rFonts w:ascii="Arial" w:hAnsi="Arial" w:cs="Arial"/>
          <w:sz w:val="20"/>
          <w:szCs w:val="20"/>
        </w:rPr>
        <w:t xml:space="preserve">.(2) </w:t>
      </w:r>
      <w:proofErr w:type="spellStart"/>
      <w:r w:rsidR="00977E14" w:rsidRPr="003970B4">
        <w:rPr>
          <w:rFonts w:ascii="Arial" w:hAnsi="Arial" w:cs="Arial"/>
          <w:sz w:val="20"/>
          <w:szCs w:val="20"/>
        </w:rPr>
        <w:t>lit.b</w:t>
      </w:r>
      <w:proofErr w:type="spellEnd"/>
      <w:r w:rsidR="00977E14" w:rsidRPr="003970B4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977E14" w:rsidRPr="003970B4">
        <w:rPr>
          <w:rFonts w:ascii="Arial" w:hAnsi="Arial" w:cs="Arial"/>
          <w:sz w:val="20"/>
          <w:szCs w:val="20"/>
        </w:rPr>
        <w:t>și</w:t>
      </w:r>
      <w:proofErr w:type="spellEnd"/>
      <w:r w:rsidR="00977E14" w:rsidRPr="003970B4">
        <w:rPr>
          <w:rFonts w:ascii="Arial" w:hAnsi="Arial" w:cs="Arial"/>
          <w:sz w:val="20"/>
          <w:szCs w:val="20"/>
        </w:rPr>
        <w:t xml:space="preserve"> art. VII </w:t>
      </w:r>
      <w:proofErr w:type="spellStart"/>
      <w:r w:rsidR="00977E14" w:rsidRPr="003970B4">
        <w:rPr>
          <w:rFonts w:ascii="Arial" w:hAnsi="Arial" w:cs="Arial"/>
          <w:sz w:val="20"/>
          <w:szCs w:val="20"/>
        </w:rPr>
        <w:t>alin</w:t>
      </w:r>
      <w:proofErr w:type="spellEnd"/>
      <w:r w:rsidR="00977E14" w:rsidRPr="003970B4">
        <w:rPr>
          <w:rFonts w:ascii="Arial" w:hAnsi="Arial" w:cs="Arial"/>
          <w:sz w:val="20"/>
          <w:szCs w:val="20"/>
        </w:rPr>
        <w:t xml:space="preserve">. (7)/XI/XII din OUG 121/2023 </w:t>
      </w:r>
      <w:proofErr w:type="spellStart"/>
      <w:r w:rsidR="00977E14" w:rsidRPr="003970B4">
        <w:rPr>
          <w:rFonts w:ascii="Arial" w:hAnsi="Arial" w:cs="Arial"/>
          <w:sz w:val="20"/>
          <w:szCs w:val="20"/>
        </w:rPr>
        <w:t>pentru</w:t>
      </w:r>
      <w:proofErr w:type="spellEnd"/>
      <w:r w:rsidR="00977E14"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7E14" w:rsidRPr="003970B4">
        <w:rPr>
          <w:rFonts w:ascii="Arial" w:hAnsi="Arial" w:cs="Arial"/>
          <w:sz w:val="20"/>
          <w:szCs w:val="20"/>
        </w:rPr>
        <w:t>modificarea</w:t>
      </w:r>
      <w:proofErr w:type="spellEnd"/>
      <w:r w:rsidR="00977E14"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7E14" w:rsidRPr="003970B4">
        <w:rPr>
          <w:rFonts w:ascii="Arial" w:hAnsi="Arial" w:cs="Arial"/>
          <w:sz w:val="20"/>
          <w:szCs w:val="20"/>
        </w:rPr>
        <w:t>și</w:t>
      </w:r>
      <w:proofErr w:type="spellEnd"/>
      <w:r w:rsidR="00977E14"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7E14" w:rsidRPr="003970B4">
        <w:rPr>
          <w:rFonts w:ascii="Arial" w:hAnsi="Arial" w:cs="Arial"/>
          <w:sz w:val="20"/>
          <w:szCs w:val="20"/>
        </w:rPr>
        <w:t>completarea</w:t>
      </w:r>
      <w:proofErr w:type="spellEnd"/>
      <w:r w:rsidR="00977E14"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7E14" w:rsidRPr="003970B4">
        <w:rPr>
          <w:rFonts w:ascii="Arial" w:hAnsi="Arial" w:cs="Arial"/>
          <w:sz w:val="20"/>
          <w:szCs w:val="20"/>
        </w:rPr>
        <w:t>Codului</w:t>
      </w:r>
      <w:proofErr w:type="spellEnd"/>
      <w:r w:rsidR="00977E14"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7E14" w:rsidRPr="003970B4">
        <w:rPr>
          <w:rFonts w:ascii="Arial" w:hAnsi="Arial" w:cs="Arial"/>
          <w:sz w:val="20"/>
          <w:szCs w:val="20"/>
        </w:rPr>
        <w:t>administrativ</w:t>
      </w:r>
      <w:r w:rsidR="0036350A" w:rsidRPr="003970B4">
        <w:rPr>
          <w:rFonts w:ascii="Arial" w:hAnsi="Arial" w:cs="Arial"/>
          <w:sz w:val="20"/>
          <w:szCs w:val="20"/>
        </w:rPr>
        <w:t>,ale</w:t>
      </w:r>
      <w:proofErr w:type="spellEnd"/>
      <w:r w:rsidR="0036350A"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350A" w:rsidRPr="003970B4">
        <w:rPr>
          <w:rFonts w:ascii="Arial" w:hAnsi="Arial" w:cs="Arial"/>
          <w:sz w:val="20"/>
          <w:szCs w:val="20"/>
        </w:rPr>
        <w:t>prevederi</w:t>
      </w:r>
      <w:proofErr w:type="spellEnd"/>
      <w:r w:rsidR="0036350A" w:rsidRPr="003970B4">
        <w:rPr>
          <w:rFonts w:ascii="Arial" w:hAnsi="Arial" w:cs="Arial"/>
          <w:sz w:val="20"/>
          <w:szCs w:val="20"/>
        </w:rPr>
        <w:t xml:space="preserve"> OUG nr. 121/2023 </w:t>
      </w:r>
      <w:proofErr w:type="spellStart"/>
      <w:r w:rsidR="0036350A" w:rsidRPr="003970B4">
        <w:rPr>
          <w:rFonts w:ascii="Arial" w:hAnsi="Arial" w:cs="Arial"/>
          <w:sz w:val="20"/>
          <w:szCs w:val="20"/>
        </w:rPr>
        <w:t>și</w:t>
      </w:r>
      <w:proofErr w:type="spellEnd"/>
      <w:r w:rsidR="0036350A" w:rsidRPr="003970B4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="0036350A" w:rsidRPr="003970B4">
        <w:rPr>
          <w:rFonts w:ascii="Arial" w:hAnsi="Arial" w:cs="Arial"/>
          <w:sz w:val="20"/>
          <w:szCs w:val="20"/>
        </w:rPr>
        <w:t>Legii</w:t>
      </w:r>
      <w:proofErr w:type="spellEnd"/>
      <w:r w:rsidR="0036350A" w:rsidRPr="003970B4">
        <w:rPr>
          <w:rFonts w:ascii="Arial" w:hAnsi="Arial" w:cs="Arial"/>
          <w:sz w:val="20"/>
          <w:szCs w:val="20"/>
        </w:rPr>
        <w:t xml:space="preserve"> nr. 296/2023 </w:t>
      </w:r>
      <w:proofErr w:type="spellStart"/>
      <w:r w:rsidRPr="003970B4">
        <w:rPr>
          <w:rFonts w:ascii="Arial" w:hAnsi="Arial" w:cs="Arial"/>
          <w:b/>
          <w:sz w:val="20"/>
          <w:szCs w:val="20"/>
        </w:rPr>
        <w:t>organizează</w:t>
      </w:r>
      <w:proofErr w:type="spellEnd"/>
      <w:r w:rsidRPr="003970B4">
        <w:rPr>
          <w:rFonts w:ascii="Arial" w:hAnsi="Arial" w:cs="Arial"/>
          <w:b/>
          <w:sz w:val="20"/>
          <w:szCs w:val="20"/>
        </w:rPr>
        <w:t xml:space="preserve"> concurs de</w:t>
      </w:r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/>
          <w:sz w:val="20"/>
          <w:szCs w:val="20"/>
        </w:rPr>
        <w:t>recrutare</w:t>
      </w:r>
      <w:proofErr w:type="spellEnd"/>
      <w:r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/>
          <w:sz w:val="20"/>
          <w:szCs w:val="20"/>
        </w:rPr>
        <w:t>ocuparea</w:t>
      </w:r>
      <w:proofErr w:type="spellEnd"/>
      <w:r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C1B9D" w:rsidRPr="003970B4">
        <w:rPr>
          <w:rFonts w:ascii="Arial" w:hAnsi="Arial" w:cs="Arial"/>
          <w:b/>
          <w:sz w:val="20"/>
          <w:szCs w:val="20"/>
        </w:rPr>
        <w:t>funcţiei</w:t>
      </w:r>
      <w:proofErr w:type="spellEnd"/>
      <w:r w:rsidR="00874D94"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4D94" w:rsidRPr="003970B4">
        <w:rPr>
          <w:rFonts w:ascii="Arial" w:hAnsi="Arial" w:cs="Arial"/>
          <w:b/>
          <w:sz w:val="20"/>
          <w:szCs w:val="20"/>
        </w:rPr>
        <w:t>publice</w:t>
      </w:r>
      <w:proofErr w:type="spellEnd"/>
      <w:r w:rsidR="00874D94" w:rsidRPr="003970B4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874D94" w:rsidRPr="003970B4">
        <w:rPr>
          <w:rFonts w:ascii="Arial" w:hAnsi="Arial" w:cs="Arial"/>
          <w:b/>
          <w:sz w:val="20"/>
          <w:szCs w:val="20"/>
        </w:rPr>
        <w:t>execuţie</w:t>
      </w:r>
      <w:proofErr w:type="spellEnd"/>
      <w:r w:rsidR="00874D94"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4D94" w:rsidRPr="003970B4">
        <w:rPr>
          <w:rFonts w:ascii="Arial" w:hAnsi="Arial" w:cs="Arial"/>
          <w:b/>
          <w:sz w:val="20"/>
          <w:szCs w:val="20"/>
        </w:rPr>
        <w:t>vacante</w:t>
      </w:r>
      <w:proofErr w:type="spellEnd"/>
      <w:r w:rsidR="00874D94" w:rsidRPr="003970B4">
        <w:rPr>
          <w:rFonts w:ascii="Arial" w:hAnsi="Arial" w:cs="Arial"/>
          <w:b/>
          <w:sz w:val="20"/>
          <w:szCs w:val="20"/>
        </w:rPr>
        <w:t xml:space="preserve">, pe </w:t>
      </w:r>
      <w:proofErr w:type="spellStart"/>
      <w:r w:rsidR="00874D94" w:rsidRPr="003970B4">
        <w:rPr>
          <w:rFonts w:ascii="Arial" w:hAnsi="Arial" w:cs="Arial"/>
          <w:b/>
          <w:sz w:val="20"/>
          <w:szCs w:val="20"/>
        </w:rPr>
        <w:t>perioadă</w:t>
      </w:r>
      <w:proofErr w:type="spellEnd"/>
      <w:r w:rsidR="00874D94"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4D94" w:rsidRPr="003970B4">
        <w:rPr>
          <w:rFonts w:ascii="Arial" w:hAnsi="Arial" w:cs="Arial"/>
          <w:b/>
          <w:sz w:val="20"/>
          <w:szCs w:val="20"/>
        </w:rPr>
        <w:t>nedeterminată</w:t>
      </w:r>
      <w:proofErr w:type="spellEnd"/>
      <w:r w:rsidR="00874D94" w:rsidRPr="003970B4">
        <w:rPr>
          <w:rFonts w:ascii="Arial" w:hAnsi="Arial" w:cs="Arial"/>
          <w:b/>
          <w:sz w:val="20"/>
          <w:szCs w:val="20"/>
        </w:rPr>
        <w:t xml:space="preserve">, cu </w:t>
      </w:r>
      <w:proofErr w:type="spellStart"/>
      <w:r w:rsidR="00874D94" w:rsidRPr="003970B4">
        <w:rPr>
          <w:rFonts w:ascii="Arial" w:hAnsi="Arial" w:cs="Arial"/>
          <w:b/>
          <w:sz w:val="20"/>
          <w:szCs w:val="20"/>
        </w:rPr>
        <w:t>normă</w:t>
      </w:r>
      <w:proofErr w:type="spellEnd"/>
      <w:r w:rsidR="00C13BBD"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13BBD" w:rsidRPr="003970B4">
        <w:rPr>
          <w:rFonts w:ascii="Arial" w:hAnsi="Arial" w:cs="Arial"/>
          <w:b/>
          <w:sz w:val="20"/>
          <w:szCs w:val="20"/>
        </w:rPr>
        <w:t>întreagă</w:t>
      </w:r>
      <w:proofErr w:type="spellEnd"/>
      <w:r w:rsidR="00C13BBD" w:rsidRPr="003970B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C13BBD" w:rsidRPr="003970B4">
        <w:rPr>
          <w:rFonts w:ascii="Arial" w:hAnsi="Arial" w:cs="Arial"/>
          <w:b/>
          <w:sz w:val="20"/>
          <w:szCs w:val="20"/>
        </w:rPr>
        <w:t>durat</w:t>
      </w:r>
      <w:r w:rsidR="001C1B9D" w:rsidRPr="003970B4">
        <w:rPr>
          <w:rFonts w:ascii="Arial" w:hAnsi="Arial" w:cs="Arial"/>
          <w:b/>
          <w:sz w:val="20"/>
          <w:szCs w:val="20"/>
        </w:rPr>
        <w:t>a</w:t>
      </w:r>
      <w:proofErr w:type="spellEnd"/>
      <w:r w:rsidR="001C1B9D"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C1B9D" w:rsidRPr="003970B4">
        <w:rPr>
          <w:rFonts w:ascii="Arial" w:hAnsi="Arial" w:cs="Arial"/>
          <w:b/>
          <w:sz w:val="20"/>
          <w:szCs w:val="20"/>
        </w:rPr>
        <w:t>timpului</w:t>
      </w:r>
      <w:proofErr w:type="spellEnd"/>
      <w:r w:rsidR="001C1B9D" w:rsidRPr="003970B4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1C1B9D" w:rsidRPr="003970B4">
        <w:rPr>
          <w:rFonts w:ascii="Arial" w:hAnsi="Arial" w:cs="Arial"/>
          <w:b/>
          <w:sz w:val="20"/>
          <w:szCs w:val="20"/>
        </w:rPr>
        <w:t>lucru</w:t>
      </w:r>
      <w:proofErr w:type="spellEnd"/>
      <w:r w:rsidR="001C1B9D"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C1B9D" w:rsidRPr="003970B4">
        <w:rPr>
          <w:rFonts w:ascii="Arial" w:hAnsi="Arial" w:cs="Arial"/>
          <w:b/>
          <w:sz w:val="20"/>
          <w:szCs w:val="20"/>
        </w:rPr>
        <w:t>fiind</w:t>
      </w:r>
      <w:proofErr w:type="spellEnd"/>
      <w:r w:rsidR="001C1B9D" w:rsidRPr="003970B4">
        <w:rPr>
          <w:rFonts w:ascii="Arial" w:hAnsi="Arial" w:cs="Arial"/>
          <w:b/>
          <w:sz w:val="20"/>
          <w:szCs w:val="20"/>
        </w:rPr>
        <w:t xml:space="preserve"> de 8 o</w:t>
      </w:r>
      <w:r w:rsidR="00C13BBD" w:rsidRPr="003970B4">
        <w:rPr>
          <w:rFonts w:ascii="Arial" w:hAnsi="Arial" w:cs="Arial"/>
          <w:b/>
          <w:sz w:val="20"/>
          <w:szCs w:val="20"/>
        </w:rPr>
        <w:t>re/zi, 40 de ore/</w:t>
      </w:r>
      <w:proofErr w:type="spellStart"/>
      <w:r w:rsidR="00C13BBD" w:rsidRPr="003970B4">
        <w:rPr>
          <w:rFonts w:ascii="Arial" w:hAnsi="Arial" w:cs="Arial"/>
          <w:b/>
          <w:sz w:val="20"/>
          <w:szCs w:val="20"/>
        </w:rPr>
        <w:t>săptămână</w:t>
      </w:r>
      <w:proofErr w:type="spellEnd"/>
      <w:r w:rsidR="00C13BBD" w:rsidRPr="003970B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C13BBD" w:rsidRPr="003970B4">
        <w:rPr>
          <w:rFonts w:ascii="Arial" w:hAnsi="Arial" w:cs="Arial"/>
          <w:b/>
          <w:sz w:val="20"/>
          <w:szCs w:val="20"/>
        </w:rPr>
        <w:t>după</w:t>
      </w:r>
      <w:proofErr w:type="spellEnd"/>
      <w:r w:rsidR="00C13BBD" w:rsidRPr="003970B4">
        <w:rPr>
          <w:rFonts w:ascii="Arial" w:hAnsi="Arial" w:cs="Arial"/>
          <w:b/>
          <w:sz w:val="20"/>
          <w:szCs w:val="20"/>
        </w:rPr>
        <w:t xml:space="preserve"> cum </w:t>
      </w:r>
      <w:proofErr w:type="spellStart"/>
      <w:r w:rsidR="00C13BBD" w:rsidRPr="003970B4">
        <w:rPr>
          <w:rFonts w:ascii="Arial" w:hAnsi="Arial" w:cs="Arial"/>
          <w:b/>
          <w:sz w:val="20"/>
          <w:szCs w:val="20"/>
        </w:rPr>
        <w:t>urmează</w:t>
      </w:r>
      <w:proofErr w:type="spellEnd"/>
      <w:r w:rsidR="00C13BBD" w:rsidRPr="003970B4">
        <w:rPr>
          <w:rFonts w:ascii="Arial" w:hAnsi="Arial" w:cs="Arial"/>
          <w:b/>
          <w:sz w:val="20"/>
          <w:szCs w:val="20"/>
        </w:rPr>
        <w:t>:</w:t>
      </w:r>
    </w:p>
    <w:p w14:paraId="18F27E08" w14:textId="77777777" w:rsidR="005750D2" w:rsidRPr="003970B4" w:rsidRDefault="005750D2" w:rsidP="005750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ECECC7" w14:textId="50DA7D87" w:rsidR="00C13BBD" w:rsidRPr="003970B4" w:rsidRDefault="0036350A" w:rsidP="005750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70B4">
        <w:rPr>
          <w:rFonts w:ascii="Arial" w:hAnsi="Arial" w:cs="Arial"/>
          <w:b/>
          <w:sz w:val="20"/>
          <w:szCs w:val="20"/>
        </w:rPr>
        <w:t>INSPECTOR</w:t>
      </w:r>
      <w:r w:rsidR="001C1B9D"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C1B9D" w:rsidRPr="003970B4">
        <w:rPr>
          <w:rFonts w:ascii="Arial" w:hAnsi="Arial" w:cs="Arial"/>
          <w:b/>
          <w:sz w:val="20"/>
          <w:szCs w:val="20"/>
        </w:rPr>
        <w:t>clasa</w:t>
      </w:r>
      <w:proofErr w:type="spellEnd"/>
      <w:r w:rsidR="001C1B9D" w:rsidRPr="003970B4">
        <w:rPr>
          <w:rFonts w:ascii="Arial" w:hAnsi="Arial" w:cs="Arial"/>
          <w:b/>
          <w:sz w:val="20"/>
          <w:szCs w:val="20"/>
        </w:rPr>
        <w:t xml:space="preserve"> I</w:t>
      </w:r>
      <w:r w:rsidR="00514FB8" w:rsidRPr="003970B4">
        <w:rPr>
          <w:rFonts w:ascii="Arial" w:hAnsi="Arial" w:cs="Arial"/>
          <w:b/>
          <w:sz w:val="20"/>
          <w:szCs w:val="20"/>
        </w:rPr>
        <w:t xml:space="preserve">, grad </w:t>
      </w:r>
      <w:proofErr w:type="spellStart"/>
      <w:r w:rsidR="00514FB8" w:rsidRPr="003970B4">
        <w:rPr>
          <w:rFonts w:ascii="Arial" w:hAnsi="Arial" w:cs="Arial"/>
          <w:b/>
          <w:sz w:val="20"/>
          <w:szCs w:val="20"/>
        </w:rPr>
        <w:t>profesional</w:t>
      </w:r>
      <w:proofErr w:type="spellEnd"/>
      <w:r w:rsidR="00514FB8" w:rsidRPr="003970B4">
        <w:rPr>
          <w:rFonts w:ascii="Arial" w:hAnsi="Arial" w:cs="Arial"/>
          <w:b/>
          <w:sz w:val="20"/>
          <w:szCs w:val="20"/>
        </w:rPr>
        <w:t xml:space="preserve"> </w:t>
      </w:r>
      <w:r w:rsidR="001C1B9D" w:rsidRPr="003970B4">
        <w:rPr>
          <w:rFonts w:ascii="Arial" w:hAnsi="Arial" w:cs="Arial"/>
          <w:b/>
          <w:sz w:val="20"/>
          <w:szCs w:val="20"/>
        </w:rPr>
        <w:t>superior</w:t>
      </w:r>
      <w:r w:rsidR="00514FB8" w:rsidRPr="003970B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514FB8" w:rsidRPr="003970B4">
        <w:rPr>
          <w:rFonts w:ascii="Arial" w:hAnsi="Arial" w:cs="Arial"/>
          <w:b/>
          <w:sz w:val="20"/>
          <w:szCs w:val="20"/>
        </w:rPr>
        <w:t>în</w:t>
      </w:r>
      <w:proofErr w:type="spellEnd"/>
      <w:r w:rsidR="00514FB8"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14FB8" w:rsidRPr="003970B4">
        <w:rPr>
          <w:rFonts w:ascii="Arial" w:hAnsi="Arial" w:cs="Arial"/>
          <w:b/>
          <w:sz w:val="20"/>
          <w:szCs w:val="20"/>
        </w:rPr>
        <w:t>cadrul</w:t>
      </w:r>
      <w:proofErr w:type="spellEnd"/>
      <w:r w:rsidR="00514FB8"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14FB8" w:rsidRPr="003970B4">
        <w:rPr>
          <w:rFonts w:ascii="Arial" w:hAnsi="Arial" w:cs="Arial"/>
          <w:b/>
          <w:sz w:val="20"/>
          <w:szCs w:val="20"/>
        </w:rPr>
        <w:t>Compartimentului</w:t>
      </w:r>
      <w:proofErr w:type="spellEnd"/>
      <w:r w:rsidR="00514FB8"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/>
          <w:sz w:val="20"/>
          <w:szCs w:val="20"/>
        </w:rPr>
        <w:t>investiții</w:t>
      </w:r>
      <w:proofErr w:type="spellEnd"/>
      <w:r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b/>
          <w:sz w:val="20"/>
          <w:szCs w:val="20"/>
        </w:rPr>
        <w:t xml:space="preserve"> </w:t>
      </w:r>
      <w:r w:rsidR="006A2534" w:rsidRPr="003970B4">
        <w:rPr>
          <w:rFonts w:ascii="Arial" w:hAnsi="Arial" w:cs="Arial"/>
          <w:b/>
          <w:sz w:val="20"/>
          <w:szCs w:val="20"/>
        </w:rPr>
        <w:t>urbanism</w:t>
      </w:r>
    </w:p>
    <w:p w14:paraId="37A9A58D" w14:textId="77777777" w:rsidR="005750D2" w:rsidRPr="003970B4" w:rsidRDefault="005750D2" w:rsidP="004431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240F428" w14:textId="77777777" w:rsidR="00C13BBD" w:rsidRPr="003970B4" w:rsidRDefault="00C13BBD" w:rsidP="00C13B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70B4">
        <w:rPr>
          <w:rFonts w:ascii="Arial" w:hAnsi="Arial" w:cs="Arial"/>
          <w:b/>
          <w:sz w:val="20"/>
          <w:szCs w:val="20"/>
          <w:u w:val="single"/>
        </w:rPr>
        <w:t>CONDIŢIILE DE PARTICIPARE LA CONCURS</w:t>
      </w:r>
    </w:p>
    <w:p w14:paraId="10E36585" w14:textId="77777777" w:rsidR="00C22CCA" w:rsidRPr="003970B4" w:rsidRDefault="00C22CCA" w:rsidP="00C22CC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3970B4">
        <w:rPr>
          <w:rFonts w:ascii="Arial" w:hAnsi="Arial" w:cs="Arial"/>
          <w:b/>
          <w:sz w:val="20"/>
          <w:szCs w:val="20"/>
        </w:rPr>
        <w:t>I.</w:t>
      </w:r>
      <w:r w:rsidRPr="003970B4">
        <w:rPr>
          <w:rFonts w:ascii="Arial" w:hAnsi="Arial" w:cs="Arial"/>
          <w:b/>
          <w:sz w:val="20"/>
          <w:szCs w:val="20"/>
          <w:u w:val="single"/>
        </w:rPr>
        <w:t>Condiţiile</w:t>
      </w:r>
      <w:proofErr w:type="spellEnd"/>
      <w:r w:rsidRPr="003970B4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3970B4">
        <w:rPr>
          <w:rFonts w:ascii="Arial" w:hAnsi="Arial" w:cs="Arial"/>
          <w:b/>
          <w:sz w:val="20"/>
          <w:szCs w:val="20"/>
          <w:u w:val="single"/>
        </w:rPr>
        <w:t>generale</w:t>
      </w:r>
      <w:proofErr w:type="spellEnd"/>
      <w:r w:rsidRPr="003970B4">
        <w:rPr>
          <w:rFonts w:ascii="Arial" w:hAnsi="Arial" w:cs="Arial"/>
          <w:b/>
          <w:sz w:val="20"/>
          <w:szCs w:val="20"/>
        </w:rPr>
        <w:t xml:space="preserve"> </w:t>
      </w:r>
      <w:r w:rsidRPr="003970B4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3970B4">
        <w:rPr>
          <w:rFonts w:ascii="Arial" w:hAnsi="Arial" w:cs="Arial"/>
          <w:sz w:val="20"/>
          <w:szCs w:val="20"/>
        </w:rPr>
        <w:t>participare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concurs: </w:t>
      </w:r>
      <w:proofErr w:type="spellStart"/>
      <w:r w:rsidRPr="003970B4">
        <w:rPr>
          <w:rFonts w:ascii="Arial" w:hAnsi="Arial" w:cs="Arial"/>
          <w:sz w:val="20"/>
          <w:szCs w:val="20"/>
        </w:rPr>
        <w:t>candidaţii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trebuie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îndeplinească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condiţiile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generale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prevăzute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art.465, </w:t>
      </w:r>
      <w:proofErr w:type="spellStart"/>
      <w:r w:rsidRPr="003970B4">
        <w:rPr>
          <w:rFonts w:ascii="Arial" w:hAnsi="Arial" w:cs="Arial"/>
          <w:sz w:val="20"/>
          <w:szCs w:val="20"/>
        </w:rPr>
        <w:t>alin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(1) din </w:t>
      </w:r>
      <w:proofErr w:type="spellStart"/>
      <w:r w:rsidRPr="003970B4">
        <w:rPr>
          <w:rFonts w:ascii="Arial" w:hAnsi="Arial" w:cs="Arial"/>
          <w:sz w:val="20"/>
          <w:szCs w:val="20"/>
        </w:rPr>
        <w:t>Ordonanţa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Urgenţă a </w:t>
      </w:r>
      <w:proofErr w:type="spellStart"/>
      <w:r w:rsidRPr="003970B4">
        <w:rPr>
          <w:rFonts w:ascii="Arial" w:hAnsi="Arial" w:cs="Arial"/>
          <w:sz w:val="20"/>
          <w:szCs w:val="20"/>
        </w:rPr>
        <w:t>Guvernului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nr.57/2019 </w:t>
      </w:r>
      <w:proofErr w:type="spellStart"/>
      <w:r w:rsidRPr="003970B4">
        <w:rPr>
          <w:rFonts w:ascii="Arial" w:hAnsi="Arial" w:cs="Arial"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Codul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Administrativ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>:</w:t>
      </w:r>
    </w:p>
    <w:p w14:paraId="08A432DC" w14:textId="77777777" w:rsidR="001777DE" w:rsidRPr="003970B4" w:rsidRDefault="001777DE" w:rsidP="001777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a) are </w:t>
      </w:r>
      <w:proofErr w:type="spellStart"/>
      <w:r w:rsidRPr="003970B4">
        <w:rPr>
          <w:rFonts w:ascii="Arial" w:hAnsi="Arial" w:cs="Arial"/>
          <w:sz w:val="20"/>
          <w:szCs w:val="20"/>
        </w:rPr>
        <w:t>cetăţenia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română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domiciliul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România</w:t>
      </w:r>
      <w:proofErr w:type="spellEnd"/>
      <w:r w:rsidRPr="003970B4">
        <w:rPr>
          <w:rFonts w:ascii="Arial" w:hAnsi="Arial" w:cs="Arial"/>
          <w:sz w:val="20"/>
          <w:szCs w:val="20"/>
        </w:rPr>
        <w:t>;</w:t>
      </w:r>
    </w:p>
    <w:p w14:paraId="1110058F" w14:textId="77777777" w:rsidR="001777DE" w:rsidRPr="003970B4" w:rsidRDefault="001777DE" w:rsidP="001777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b) </w:t>
      </w:r>
      <w:proofErr w:type="spellStart"/>
      <w:r w:rsidRPr="003970B4">
        <w:rPr>
          <w:rFonts w:ascii="Arial" w:hAnsi="Arial" w:cs="Arial"/>
          <w:sz w:val="20"/>
          <w:szCs w:val="20"/>
        </w:rPr>
        <w:t>cunoaşte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limba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română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scris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vorbit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7C8E472E" w14:textId="77777777" w:rsidR="001777DE" w:rsidRPr="003970B4" w:rsidRDefault="001777DE" w:rsidP="001777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c) are </w:t>
      </w:r>
      <w:proofErr w:type="spellStart"/>
      <w:r w:rsidRPr="003970B4">
        <w:rPr>
          <w:rFonts w:ascii="Arial" w:hAnsi="Arial" w:cs="Arial"/>
          <w:sz w:val="20"/>
          <w:szCs w:val="20"/>
        </w:rPr>
        <w:t>vârsta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minimum 18 ani </w:t>
      </w:r>
      <w:proofErr w:type="spellStart"/>
      <w:r w:rsidRPr="003970B4">
        <w:rPr>
          <w:rFonts w:ascii="Arial" w:hAnsi="Arial" w:cs="Arial"/>
          <w:sz w:val="20"/>
          <w:szCs w:val="20"/>
        </w:rPr>
        <w:t>împliniţi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32238F9F" w14:textId="77777777" w:rsidR="001777DE" w:rsidRPr="003970B4" w:rsidRDefault="001777DE" w:rsidP="001777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d) are capacitate </w:t>
      </w:r>
      <w:proofErr w:type="spellStart"/>
      <w:r w:rsidRPr="003970B4">
        <w:rPr>
          <w:rFonts w:ascii="Arial" w:hAnsi="Arial" w:cs="Arial"/>
          <w:sz w:val="20"/>
          <w:szCs w:val="20"/>
        </w:rPr>
        <w:t>deplină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exerciţiu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36A91C61" w14:textId="77777777" w:rsidR="001777DE" w:rsidRPr="003970B4" w:rsidRDefault="001777DE" w:rsidP="001777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e) </w:t>
      </w:r>
      <w:proofErr w:type="spellStart"/>
      <w:r w:rsidRPr="003970B4">
        <w:rPr>
          <w:rFonts w:ascii="Arial" w:hAnsi="Arial" w:cs="Arial"/>
          <w:sz w:val="20"/>
          <w:szCs w:val="20"/>
        </w:rPr>
        <w:t>este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apt din </w:t>
      </w:r>
      <w:proofErr w:type="spellStart"/>
      <w:r w:rsidRPr="003970B4">
        <w:rPr>
          <w:rFonts w:ascii="Arial" w:hAnsi="Arial" w:cs="Arial"/>
          <w:sz w:val="20"/>
          <w:szCs w:val="20"/>
        </w:rPr>
        <w:t>punct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vedere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psihologic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exercite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970B4">
        <w:rPr>
          <w:rFonts w:ascii="Arial" w:hAnsi="Arial" w:cs="Arial"/>
          <w:sz w:val="20"/>
          <w:szCs w:val="20"/>
        </w:rPr>
        <w:t>funcţie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970B4">
        <w:rPr>
          <w:rFonts w:ascii="Arial" w:hAnsi="Arial" w:cs="Arial"/>
          <w:sz w:val="20"/>
          <w:szCs w:val="20"/>
        </w:rPr>
        <w:t>Atestarea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stării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sănătate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se face pe </w:t>
      </w:r>
      <w:proofErr w:type="spellStart"/>
      <w:r w:rsidRPr="003970B4">
        <w:rPr>
          <w:rFonts w:ascii="Arial" w:hAnsi="Arial" w:cs="Arial"/>
          <w:sz w:val="20"/>
          <w:szCs w:val="20"/>
        </w:rPr>
        <w:t>bază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examen medical de </w:t>
      </w:r>
      <w:proofErr w:type="spellStart"/>
      <w:r w:rsidRPr="003970B4">
        <w:rPr>
          <w:rFonts w:ascii="Arial" w:hAnsi="Arial" w:cs="Arial"/>
          <w:sz w:val="20"/>
          <w:szCs w:val="20"/>
        </w:rPr>
        <w:t>specialitate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3970B4">
        <w:rPr>
          <w:rFonts w:ascii="Arial" w:hAnsi="Arial" w:cs="Arial"/>
          <w:sz w:val="20"/>
          <w:szCs w:val="20"/>
        </w:rPr>
        <w:t>către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medicul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familie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respectiv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3970B4">
        <w:rPr>
          <w:rFonts w:ascii="Arial" w:hAnsi="Arial" w:cs="Arial"/>
          <w:sz w:val="20"/>
          <w:szCs w:val="20"/>
        </w:rPr>
        <w:t>bază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evaluare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psihologică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organizată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intermediul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unităţilor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specializate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acreditate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condiţiile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legii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54D4BC0A" w14:textId="77777777" w:rsidR="001777DE" w:rsidRPr="003970B4" w:rsidRDefault="001777DE" w:rsidP="001777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f) </w:t>
      </w:r>
      <w:proofErr w:type="spellStart"/>
      <w:r w:rsidRPr="003970B4">
        <w:rPr>
          <w:rFonts w:ascii="Arial" w:hAnsi="Arial" w:cs="Arial"/>
          <w:sz w:val="20"/>
          <w:szCs w:val="20"/>
        </w:rPr>
        <w:t>îndeplineşte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condiţiile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studii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vechime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specialitate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prevăzute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lege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ocuparea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funcţiei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–( conform </w:t>
      </w:r>
      <w:proofErr w:type="spellStart"/>
      <w:r w:rsidRPr="003970B4">
        <w:rPr>
          <w:rFonts w:ascii="Arial" w:hAnsi="Arial" w:cs="Arial"/>
          <w:sz w:val="20"/>
          <w:szCs w:val="20"/>
        </w:rPr>
        <w:t>anuntului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concurs); </w:t>
      </w:r>
    </w:p>
    <w:p w14:paraId="2C8C8AEC" w14:textId="26BA517C" w:rsidR="001777DE" w:rsidRPr="003970B4" w:rsidRDefault="001777DE" w:rsidP="001777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g) </w:t>
      </w:r>
      <w:proofErr w:type="spellStart"/>
      <w:r w:rsidRPr="003970B4">
        <w:rPr>
          <w:rFonts w:ascii="Arial" w:hAnsi="Arial" w:cs="Arial"/>
          <w:sz w:val="20"/>
          <w:szCs w:val="20"/>
        </w:rPr>
        <w:t>dovedeşte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certificat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după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caz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alt tip de document </w:t>
      </w:r>
      <w:proofErr w:type="spellStart"/>
      <w:r w:rsidRPr="003970B4">
        <w:rPr>
          <w:rFonts w:ascii="Arial" w:hAnsi="Arial" w:cs="Arial"/>
          <w:sz w:val="20"/>
          <w:szCs w:val="20"/>
        </w:rPr>
        <w:t>absolvirea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unei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perfecţionări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specializări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stabilite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expres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lege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ocuparea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unor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funcţii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11005C02" w14:textId="77777777" w:rsidR="00BD7553" w:rsidRPr="003970B4" w:rsidRDefault="001777DE" w:rsidP="001777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h) nu a </w:t>
      </w:r>
      <w:proofErr w:type="spellStart"/>
      <w:r w:rsidRPr="003970B4">
        <w:rPr>
          <w:rFonts w:ascii="Arial" w:hAnsi="Arial" w:cs="Arial"/>
          <w:sz w:val="20"/>
          <w:szCs w:val="20"/>
        </w:rPr>
        <w:t>fost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condamnată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săvârşirea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unei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infracţiuni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contra </w:t>
      </w:r>
      <w:proofErr w:type="spellStart"/>
      <w:r w:rsidRPr="003970B4">
        <w:rPr>
          <w:rFonts w:ascii="Arial" w:hAnsi="Arial" w:cs="Arial"/>
          <w:sz w:val="20"/>
          <w:szCs w:val="20"/>
        </w:rPr>
        <w:t>umanităţii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contra </w:t>
      </w:r>
      <w:proofErr w:type="spellStart"/>
      <w:r w:rsidRPr="003970B4">
        <w:rPr>
          <w:rFonts w:ascii="Arial" w:hAnsi="Arial" w:cs="Arial"/>
          <w:sz w:val="20"/>
          <w:szCs w:val="20"/>
        </w:rPr>
        <w:t>statului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contra </w:t>
      </w:r>
      <w:proofErr w:type="spellStart"/>
      <w:r w:rsidRPr="003970B4">
        <w:rPr>
          <w:rFonts w:ascii="Arial" w:hAnsi="Arial" w:cs="Arial"/>
          <w:sz w:val="20"/>
          <w:szCs w:val="20"/>
        </w:rPr>
        <w:t>autorităţii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infracţiuni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corupţie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serviciu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infracţiuni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3970B4">
        <w:rPr>
          <w:rFonts w:ascii="Arial" w:hAnsi="Arial" w:cs="Arial"/>
          <w:sz w:val="20"/>
          <w:szCs w:val="20"/>
        </w:rPr>
        <w:t>împiedică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înfăptuirea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justiţiei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infracţiuni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fals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unei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infracţiuni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săvârşite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intenţie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3970B4">
        <w:rPr>
          <w:rFonts w:ascii="Arial" w:hAnsi="Arial" w:cs="Arial"/>
          <w:sz w:val="20"/>
          <w:szCs w:val="20"/>
        </w:rPr>
        <w:t>ar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face-o </w:t>
      </w:r>
      <w:proofErr w:type="spellStart"/>
      <w:r w:rsidRPr="003970B4">
        <w:rPr>
          <w:rFonts w:ascii="Arial" w:hAnsi="Arial" w:cs="Arial"/>
          <w:sz w:val="20"/>
          <w:szCs w:val="20"/>
        </w:rPr>
        <w:t>incompatibilă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exercitarea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funcţiei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cu </w:t>
      </w:r>
    </w:p>
    <w:p w14:paraId="267D6B6E" w14:textId="77777777" w:rsidR="00BD7553" w:rsidRPr="003970B4" w:rsidRDefault="001777DE" w:rsidP="001777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970B4">
        <w:rPr>
          <w:rFonts w:ascii="Arial" w:hAnsi="Arial" w:cs="Arial"/>
          <w:sz w:val="20"/>
          <w:szCs w:val="20"/>
        </w:rPr>
        <w:t>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) nu le-a </w:t>
      </w:r>
      <w:proofErr w:type="spellStart"/>
      <w:r w:rsidRPr="003970B4">
        <w:rPr>
          <w:rFonts w:ascii="Arial" w:hAnsi="Arial" w:cs="Arial"/>
          <w:sz w:val="20"/>
          <w:szCs w:val="20"/>
        </w:rPr>
        <w:t>fost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interzis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dreptul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3970B4">
        <w:rPr>
          <w:rFonts w:ascii="Arial" w:hAnsi="Arial" w:cs="Arial"/>
          <w:sz w:val="20"/>
          <w:szCs w:val="20"/>
        </w:rPr>
        <w:t>ocupa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970B4">
        <w:rPr>
          <w:rFonts w:ascii="Arial" w:hAnsi="Arial" w:cs="Arial"/>
          <w:sz w:val="20"/>
          <w:szCs w:val="20"/>
        </w:rPr>
        <w:t>funcţie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3970B4">
        <w:rPr>
          <w:rFonts w:ascii="Arial" w:hAnsi="Arial" w:cs="Arial"/>
          <w:sz w:val="20"/>
          <w:szCs w:val="20"/>
        </w:rPr>
        <w:t>exercita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profesia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activitatea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executarea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căreia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săvârşit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fapta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hotărâre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judecătorească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definitivă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condiţiile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legii</w:t>
      </w:r>
      <w:proofErr w:type="spellEnd"/>
    </w:p>
    <w:p w14:paraId="715FF6E1" w14:textId="77777777" w:rsidR="00BD7553" w:rsidRPr="003970B4" w:rsidRDefault="001777DE" w:rsidP="001777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j) nu a </w:t>
      </w:r>
      <w:proofErr w:type="spellStart"/>
      <w:r w:rsidRPr="003970B4">
        <w:rPr>
          <w:rFonts w:ascii="Arial" w:hAnsi="Arial" w:cs="Arial"/>
          <w:sz w:val="20"/>
          <w:szCs w:val="20"/>
        </w:rPr>
        <w:t>fost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destituită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dintr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-o </w:t>
      </w:r>
      <w:proofErr w:type="spellStart"/>
      <w:r w:rsidRPr="003970B4">
        <w:rPr>
          <w:rFonts w:ascii="Arial" w:hAnsi="Arial" w:cs="Arial"/>
          <w:sz w:val="20"/>
          <w:szCs w:val="20"/>
        </w:rPr>
        <w:t>funcţie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3970B4">
        <w:rPr>
          <w:rFonts w:ascii="Arial" w:hAnsi="Arial" w:cs="Arial"/>
          <w:sz w:val="20"/>
          <w:szCs w:val="20"/>
        </w:rPr>
        <w:t>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-a </w:t>
      </w:r>
      <w:proofErr w:type="spellStart"/>
      <w:r w:rsidRPr="003970B4">
        <w:rPr>
          <w:rFonts w:ascii="Arial" w:hAnsi="Arial" w:cs="Arial"/>
          <w:sz w:val="20"/>
          <w:szCs w:val="20"/>
        </w:rPr>
        <w:t>încetat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contractul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individual de </w:t>
      </w:r>
      <w:proofErr w:type="spellStart"/>
      <w:r w:rsidRPr="003970B4">
        <w:rPr>
          <w:rFonts w:ascii="Arial" w:hAnsi="Arial" w:cs="Arial"/>
          <w:sz w:val="20"/>
          <w:szCs w:val="20"/>
        </w:rPr>
        <w:t>muncă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motive </w:t>
      </w:r>
      <w:proofErr w:type="spellStart"/>
      <w:r w:rsidRPr="003970B4">
        <w:rPr>
          <w:rFonts w:ascii="Arial" w:hAnsi="Arial" w:cs="Arial"/>
          <w:sz w:val="20"/>
          <w:szCs w:val="20"/>
        </w:rPr>
        <w:t>disciplinare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ultimii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3 ani;</w:t>
      </w:r>
    </w:p>
    <w:p w14:paraId="5049BBE2" w14:textId="77777777" w:rsidR="00BD7553" w:rsidRPr="003970B4" w:rsidRDefault="001777DE" w:rsidP="001777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k) nu a </w:t>
      </w:r>
      <w:proofErr w:type="spellStart"/>
      <w:r w:rsidRPr="003970B4">
        <w:rPr>
          <w:rFonts w:ascii="Arial" w:hAnsi="Arial" w:cs="Arial"/>
          <w:sz w:val="20"/>
          <w:szCs w:val="20"/>
        </w:rPr>
        <w:t>fost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lucrător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3970B4">
        <w:rPr>
          <w:rFonts w:ascii="Arial" w:hAnsi="Arial" w:cs="Arial"/>
          <w:sz w:val="20"/>
          <w:szCs w:val="20"/>
        </w:rPr>
        <w:t>Securităţii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colaborator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3970B4">
        <w:rPr>
          <w:rFonts w:ascii="Arial" w:hAnsi="Arial" w:cs="Arial"/>
          <w:sz w:val="20"/>
          <w:szCs w:val="20"/>
        </w:rPr>
        <w:t>acesteia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condiţiile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prevăzute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legislaţia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specifică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02A6AF40" w14:textId="71994C74" w:rsidR="001777DE" w:rsidRPr="003970B4" w:rsidRDefault="001777DE" w:rsidP="004431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l) </w:t>
      </w:r>
      <w:proofErr w:type="spellStart"/>
      <w:r w:rsidRPr="003970B4">
        <w:rPr>
          <w:rFonts w:ascii="Arial" w:hAnsi="Arial" w:cs="Arial"/>
          <w:sz w:val="20"/>
          <w:szCs w:val="20"/>
        </w:rPr>
        <w:t>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s-a </w:t>
      </w:r>
      <w:proofErr w:type="spellStart"/>
      <w:r w:rsidRPr="003970B4">
        <w:rPr>
          <w:rFonts w:ascii="Arial" w:hAnsi="Arial" w:cs="Arial"/>
          <w:sz w:val="20"/>
          <w:szCs w:val="20"/>
        </w:rPr>
        <w:t>aplicat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una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dintre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modalităţile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ocupare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funcţiilor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prevăzute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art. 466 </w:t>
      </w:r>
      <w:proofErr w:type="spellStart"/>
      <w:r w:rsidRPr="003970B4">
        <w:rPr>
          <w:rFonts w:ascii="Arial" w:hAnsi="Arial" w:cs="Arial"/>
          <w:sz w:val="20"/>
          <w:szCs w:val="20"/>
        </w:rPr>
        <w:t>alin</w:t>
      </w:r>
      <w:proofErr w:type="spellEnd"/>
      <w:r w:rsidRPr="003970B4">
        <w:rPr>
          <w:rFonts w:ascii="Arial" w:hAnsi="Arial" w:cs="Arial"/>
          <w:sz w:val="20"/>
          <w:szCs w:val="20"/>
        </w:rPr>
        <w:t>. (2).</w:t>
      </w:r>
    </w:p>
    <w:p w14:paraId="6D4A5604" w14:textId="5EE3C80D" w:rsidR="001C1B9D" w:rsidRPr="003970B4" w:rsidRDefault="001C1B9D" w:rsidP="001028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D2BEC7" w14:textId="77777777" w:rsidR="0054252E" w:rsidRPr="003970B4" w:rsidRDefault="0054252E" w:rsidP="00102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ab/>
      </w:r>
      <w:proofErr w:type="spellStart"/>
      <w:r w:rsidRPr="003970B4">
        <w:rPr>
          <w:rFonts w:ascii="Arial" w:hAnsi="Arial" w:cs="Arial"/>
          <w:b/>
          <w:sz w:val="20"/>
          <w:szCs w:val="20"/>
        </w:rPr>
        <w:t>II.</w:t>
      </w:r>
      <w:r w:rsidRPr="003970B4">
        <w:rPr>
          <w:rFonts w:ascii="Arial" w:hAnsi="Arial" w:cs="Arial"/>
          <w:b/>
          <w:sz w:val="20"/>
          <w:szCs w:val="20"/>
          <w:u w:val="single"/>
        </w:rPr>
        <w:t>Condiţii</w:t>
      </w:r>
      <w:proofErr w:type="spellEnd"/>
      <w:r w:rsidRPr="003970B4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3970B4">
        <w:rPr>
          <w:rFonts w:ascii="Arial" w:hAnsi="Arial" w:cs="Arial"/>
          <w:b/>
          <w:sz w:val="20"/>
          <w:szCs w:val="20"/>
          <w:u w:val="single"/>
        </w:rPr>
        <w:t>specifice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participare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concurs:</w:t>
      </w:r>
    </w:p>
    <w:p w14:paraId="346882E2" w14:textId="55AB0E49" w:rsidR="004B0D89" w:rsidRPr="003970B4" w:rsidRDefault="004B0D89" w:rsidP="001028A2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3970B4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3970B4">
        <w:rPr>
          <w:rFonts w:ascii="Arial" w:hAnsi="Arial" w:cs="Arial"/>
          <w:sz w:val="20"/>
          <w:szCs w:val="20"/>
        </w:rPr>
        <w:t>studii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universitare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licenţă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absolvite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diplomă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licenţă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echivalentă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242" w:rsidRPr="003970B4">
        <w:rPr>
          <w:rFonts w:ascii="Arial" w:hAnsi="Arial" w:cs="Arial"/>
          <w:sz w:val="20"/>
          <w:szCs w:val="20"/>
        </w:rPr>
        <w:t>științe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242" w:rsidRPr="003970B4">
        <w:rPr>
          <w:rFonts w:ascii="Arial" w:hAnsi="Arial" w:cs="Arial"/>
          <w:sz w:val="20"/>
          <w:szCs w:val="20"/>
        </w:rPr>
        <w:t>inginere</w:t>
      </w:r>
      <w:proofErr w:type="spellEnd"/>
      <w:r w:rsidR="00180242" w:rsidRPr="003970B4">
        <w:rPr>
          <w:rFonts w:ascii="Arial" w:hAnsi="Arial" w:cs="Arial"/>
          <w:sz w:val="20"/>
          <w:szCs w:val="20"/>
          <w:lang w:val="ro-RO"/>
        </w:rPr>
        <w:t>ști</w:t>
      </w:r>
    </w:p>
    <w:p w14:paraId="2267A748" w14:textId="6CB78247" w:rsidR="001C1B9D" w:rsidRPr="003970B4" w:rsidRDefault="00BC776D" w:rsidP="001C1B9D">
      <w:pPr>
        <w:pStyle w:val="NoSpacing"/>
        <w:rPr>
          <w:rFonts w:ascii="Arial" w:hAnsi="Arial" w:cs="Arial"/>
          <w:bCs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</w:t>
      </w:r>
      <w:r w:rsidR="001C1B9D" w:rsidRPr="003970B4">
        <w:rPr>
          <w:rFonts w:ascii="Arial" w:hAnsi="Arial" w:cs="Arial"/>
          <w:bCs/>
          <w:sz w:val="20"/>
          <w:szCs w:val="20"/>
        </w:rPr>
        <w:t>-</w:t>
      </w:r>
      <w:proofErr w:type="spellStart"/>
      <w:r w:rsidR="001C1B9D" w:rsidRPr="003970B4">
        <w:rPr>
          <w:rFonts w:ascii="Arial" w:hAnsi="Arial" w:cs="Arial"/>
          <w:bCs/>
          <w:sz w:val="20"/>
          <w:szCs w:val="20"/>
        </w:rPr>
        <w:t>vechime</w:t>
      </w:r>
      <w:proofErr w:type="spellEnd"/>
      <w:r w:rsidR="001C1B9D"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C1B9D" w:rsidRPr="003970B4">
        <w:rPr>
          <w:rFonts w:ascii="Arial" w:hAnsi="Arial" w:cs="Arial"/>
          <w:bCs/>
          <w:sz w:val="20"/>
          <w:szCs w:val="20"/>
        </w:rPr>
        <w:t>în</w:t>
      </w:r>
      <w:proofErr w:type="spellEnd"/>
      <w:r w:rsidR="001C1B9D"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C1B9D" w:rsidRPr="003970B4">
        <w:rPr>
          <w:rFonts w:ascii="Arial" w:hAnsi="Arial" w:cs="Arial"/>
          <w:bCs/>
          <w:sz w:val="20"/>
          <w:szCs w:val="20"/>
        </w:rPr>
        <w:t>specialitatea</w:t>
      </w:r>
      <w:proofErr w:type="spellEnd"/>
      <w:r w:rsidR="001C1B9D"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C1B9D" w:rsidRPr="003970B4">
        <w:rPr>
          <w:rFonts w:ascii="Arial" w:hAnsi="Arial" w:cs="Arial"/>
          <w:bCs/>
          <w:sz w:val="20"/>
          <w:szCs w:val="20"/>
        </w:rPr>
        <w:t>studiilor</w:t>
      </w:r>
      <w:proofErr w:type="spellEnd"/>
      <w:r w:rsidR="001C1B9D"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C1B9D" w:rsidRPr="003970B4">
        <w:rPr>
          <w:rFonts w:ascii="Arial" w:hAnsi="Arial" w:cs="Arial"/>
          <w:bCs/>
          <w:sz w:val="20"/>
          <w:szCs w:val="20"/>
        </w:rPr>
        <w:t>necesare</w:t>
      </w:r>
      <w:proofErr w:type="spellEnd"/>
      <w:r w:rsidR="001C1B9D"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C1B9D" w:rsidRPr="003970B4">
        <w:rPr>
          <w:rFonts w:ascii="Arial" w:hAnsi="Arial" w:cs="Arial"/>
          <w:bCs/>
          <w:sz w:val="20"/>
          <w:szCs w:val="20"/>
        </w:rPr>
        <w:t>exercitării</w:t>
      </w:r>
      <w:proofErr w:type="spellEnd"/>
      <w:r w:rsidR="001C1B9D"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C1B9D" w:rsidRPr="003970B4">
        <w:rPr>
          <w:rFonts w:ascii="Arial" w:hAnsi="Arial" w:cs="Arial"/>
          <w:bCs/>
          <w:sz w:val="20"/>
          <w:szCs w:val="20"/>
        </w:rPr>
        <w:t>funcţiei</w:t>
      </w:r>
      <w:proofErr w:type="spellEnd"/>
      <w:r w:rsidR="001C1B9D"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C1B9D" w:rsidRPr="003970B4">
        <w:rPr>
          <w:rFonts w:ascii="Arial" w:hAnsi="Arial" w:cs="Arial"/>
          <w:bCs/>
          <w:sz w:val="20"/>
          <w:szCs w:val="20"/>
        </w:rPr>
        <w:t>publice</w:t>
      </w:r>
      <w:proofErr w:type="spellEnd"/>
      <w:r w:rsidR="001C1B9D" w:rsidRPr="003970B4">
        <w:rPr>
          <w:rFonts w:ascii="Arial" w:hAnsi="Arial" w:cs="Arial"/>
          <w:bCs/>
          <w:sz w:val="20"/>
          <w:szCs w:val="20"/>
        </w:rPr>
        <w:t>: minimum 7 ani</w:t>
      </w:r>
    </w:p>
    <w:p w14:paraId="7D8933DE" w14:textId="77777777" w:rsidR="001C1B9D" w:rsidRPr="003970B4" w:rsidRDefault="001C1B9D" w:rsidP="001C1B9D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1397CD21" w14:textId="77777777" w:rsidR="001C1B9D" w:rsidRPr="003970B4" w:rsidRDefault="001C1B9D" w:rsidP="001C1B9D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41A519AB" w14:textId="77777777" w:rsidR="00EC3D7E" w:rsidRPr="003970B4" w:rsidRDefault="00D54104" w:rsidP="00EC3D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70B4">
        <w:rPr>
          <w:rFonts w:ascii="Arial" w:hAnsi="Arial" w:cs="Arial"/>
          <w:b/>
          <w:sz w:val="20"/>
          <w:szCs w:val="20"/>
          <w:u w:val="single"/>
        </w:rPr>
        <w:t>CONDIŢIILE DE DESFĂŞURARE A CONCURSULUI</w:t>
      </w:r>
    </w:p>
    <w:p w14:paraId="75D6952D" w14:textId="77777777" w:rsidR="001C1B9D" w:rsidRPr="003970B4" w:rsidRDefault="001C1B9D" w:rsidP="00EC3D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B34BF05" w14:textId="1C63D8CD" w:rsidR="00D54104" w:rsidRPr="003970B4" w:rsidRDefault="00D54104" w:rsidP="00040B2E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ab/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Concursul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se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va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desfăşura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la</w:t>
      </w:r>
      <w:r w:rsidR="00CE6310"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E6310" w:rsidRPr="003970B4">
        <w:rPr>
          <w:rFonts w:ascii="Arial" w:hAnsi="Arial" w:cs="Arial"/>
          <w:bCs/>
          <w:sz w:val="20"/>
          <w:szCs w:val="20"/>
        </w:rPr>
        <w:t>sediul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Primăriei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comunei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</w:t>
      </w:r>
      <w:r w:rsidR="00040B2E" w:rsidRPr="003970B4">
        <w:rPr>
          <w:rFonts w:ascii="Arial" w:hAnsi="Arial" w:cs="Arial"/>
          <w:bCs/>
          <w:sz w:val="20"/>
          <w:szCs w:val="20"/>
        </w:rPr>
        <w:t xml:space="preserve">Baia de </w:t>
      </w:r>
      <w:proofErr w:type="spellStart"/>
      <w:r w:rsidR="00040B2E" w:rsidRPr="003970B4">
        <w:rPr>
          <w:rFonts w:ascii="Arial" w:hAnsi="Arial" w:cs="Arial"/>
          <w:bCs/>
          <w:sz w:val="20"/>
          <w:szCs w:val="20"/>
        </w:rPr>
        <w:t>Criș</w:t>
      </w:r>
      <w:proofErr w:type="spellEnd"/>
      <w:r w:rsidR="00040B2E" w:rsidRPr="003970B4">
        <w:rPr>
          <w:rFonts w:ascii="Arial" w:hAnsi="Arial" w:cs="Arial"/>
          <w:bCs/>
          <w:sz w:val="20"/>
          <w:szCs w:val="20"/>
        </w:rPr>
        <w:t xml:space="preserve"> </w:t>
      </w:r>
      <w:r w:rsidRPr="003970B4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40B2E" w:rsidRPr="003970B4">
        <w:rPr>
          <w:rFonts w:ascii="Arial" w:hAnsi="Arial" w:cs="Arial"/>
          <w:sz w:val="20"/>
          <w:szCs w:val="20"/>
        </w:rPr>
        <w:t>com.Baia</w:t>
      </w:r>
      <w:proofErr w:type="spellEnd"/>
      <w:r w:rsidR="00040B2E"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40B2E" w:rsidRPr="003970B4">
        <w:rPr>
          <w:rFonts w:ascii="Arial" w:hAnsi="Arial" w:cs="Arial"/>
          <w:sz w:val="20"/>
          <w:szCs w:val="20"/>
        </w:rPr>
        <w:t>Criș</w:t>
      </w:r>
      <w:proofErr w:type="spellEnd"/>
      <w:r w:rsidR="00040B2E" w:rsidRPr="003970B4">
        <w:rPr>
          <w:rFonts w:ascii="Arial" w:hAnsi="Arial" w:cs="Arial"/>
          <w:sz w:val="20"/>
          <w:szCs w:val="20"/>
        </w:rPr>
        <w:t xml:space="preserve">, sat Baia de </w:t>
      </w:r>
      <w:proofErr w:type="spellStart"/>
      <w:r w:rsidR="00040B2E" w:rsidRPr="003970B4">
        <w:rPr>
          <w:rFonts w:ascii="Arial" w:hAnsi="Arial" w:cs="Arial"/>
          <w:sz w:val="20"/>
          <w:szCs w:val="20"/>
        </w:rPr>
        <w:t>Criș,str.Tribunului</w:t>
      </w:r>
      <w:proofErr w:type="spellEnd"/>
      <w:r w:rsidR="00040B2E" w:rsidRPr="003970B4">
        <w:rPr>
          <w:rFonts w:ascii="Arial" w:hAnsi="Arial" w:cs="Arial"/>
          <w:sz w:val="20"/>
          <w:szCs w:val="20"/>
        </w:rPr>
        <w:t xml:space="preserve"> nr.4, </w:t>
      </w:r>
      <w:proofErr w:type="spellStart"/>
      <w:r w:rsidR="00040B2E" w:rsidRPr="003970B4">
        <w:rPr>
          <w:rFonts w:ascii="Arial" w:hAnsi="Arial" w:cs="Arial"/>
          <w:sz w:val="20"/>
          <w:szCs w:val="20"/>
        </w:rPr>
        <w:t>judeţul</w:t>
      </w:r>
      <w:proofErr w:type="spellEnd"/>
      <w:r w:rsidR="00040B2E" w:rsidRPr="003970B4">
        <w:rPr>
          <w:rFonts w:ascii="Arial" w:hAnsi="Arial" w:cs="Arial"/>
          <w:sz w:val="20"/>
          <w:szCs w:val="20"/>
        </w:rPr>
        <w:t xml:space="preserve"> Hunedoara,</w:t>
      </w:r>
    </w:p>
    <w:p w14:paraId="49072E4C" w14:textId="36180251" w:rsidR="009C7E41" w:rsidRPr="003970B4" w:rsidRDefault="009C7E41" w:rsidP="009C7E41">
      <w:pPr>
        <w:pStyle w:val="NoSpacing"/>
        <w:ind w:firstLine="720"/>
        <w:rPr>
          <w:rFonts w:ascii="Arial" w:hAnsi="Arial" w:cs="Arial"/>
          <w:sz w:val="20"/>
          <w:szCs w:val="20"/>
        </w:rPr>
      </w:pPr>
      <w:proofErr w:type="spellStart"/>
      <w:r w:rsidRPr="003970B4">
        <w:rPr>
          <w:rFonts w:ascii="Arial" w:hAnsi="Arial" w:cs="Arial"/>
          <w:sz w:val="20"/>
          <w:szCs w:val="20"/>
        </w:rPr>
        <w:t>Perioada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depunere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dosarelor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14.05.2024 - 03.06.2024 </w:t>
      </w:r>
    </w:p>
    <w:p w14:paraId="02458C6F" w14:textId="77777777" w:rsidR="009C7E41" w:rsidRPr="003970B4" w:rsidRDefault="009C7E41" w:rsidP="009C7E41">
      <w:pPr>
        <w:pStyle w:val="NoSpacing"/>
        <w:ind w:firstLine="720"/>
        <w:rPr>
          <w:rFonts w:ascii="Arial" w:hAnsi="Arial" w:cs="Arial"/>
          <w:sz w:val="20"/>
          <w:szCs w:val="20"/>
        </w:rPr>
      </w:pPr>
      <w:proofErr w:type="spellStart"/>
      <w:r w:rsidRPr="003970B4">
        <w:rPr>
          <w:rFonts w:ascii="Arial" w:hAnsi="Arial" w:cs="Arial"/>
          <w:sz w:val="20"/>
          <w:szCs w:val="20"/>
        </w:rPr>
        <w:t>Perioada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selecție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dosare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concurs: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termen de maximum 5 </w:t>
      </w:r>
      <w:proofErr w:type="spellStart"/>
      <w:r w:rsidRPr="003970B4">
        <w:rPr>
          <w:rFonts w:ascii="Arial" w:hAnsi="Arial" w:cs="Arial"/>
          <w:sz w:val="20"/>
          <w:szCs w:val="20"/>
        </w:rPr>
        <w:t>zile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lucrătoare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la data </w:t>
      </w:r>
      <w:proofErr w:type="spellStart"/>
      <w:r w:rsidRPr="003970B4">
        <w:rPr>
          <w:rFonts w:ascii="Arial" w:hAnsi="Arial" w:cs="Arial"/>
          <w:sz w:val="20"/>
          <w:szCs w:val="20"/>
        </w:rPr>
        <w:t>expirării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termenului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depunere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dosarelor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. </w:t>
      </w:r>
      <w:r w:rsidRPr="003970B4">
        <w:rPr>
          <w:rFonts w:ascii="Tahoma" w:hAnsi="Tahoma" w:cs="Tahoma"/>
          <w:sz w:val="20"/>
          <w:szCs w:val="20"/>
        </w:rPr>
        <w:t>﻿</w:t>
      </w:r>
    </w:p>
    <w:p w14:paraId="664B416B" w14:textId="77777777" w:rsidR="009C7E41" w:rsidRPr="003970B4" w:rsidRDefault="009C7E41" w:rsidP="009C7E41">
      <w:pPr>
        <w:pStyle w:val="NoSpacing"/>
        <w:ind w:firstLine="720"/>
        <w:rPr>
          <w:rFonts w:ascii="Arial" w:hAnsi="Arial" w:cs="Arial"/>
          <w:sz w:val="20"/>
          <w:szCs w:val="20"/>
        </w:rPr>
      </w:pPr>
      <w:proofErr w:type="spellStart"/>
      <w:r w:rsidRPr="003970B4">
        <w:rPr>
          <w:rFonts w:ascii="Arial" w:hAnsi="Arial" w:cs="Arial"/>
          <w:sz w:val="20"/>
          <w:szCs w:val="20"/>
        </w:rPr>
        <w:t>Perioada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depunere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contestație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selecție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: </w:t>
      </w:r>
      <w:r w:rsidRPr="003970B4">
        <w:rPr>
          <w:rFonts w:ascii="Tahoma" w:hAnsi="Tahoma" w:cs="Tahoma"/>
          <w:sz w:val="20"/>
          <w:szCs w:val="20"/>
        </w:rPr>
        <w:t>﻿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termen de o zi </w:t>
      </w:r>
      <w:proofErr w:type="spellStart"/>
      <w:r w:rsidRPr="003970B4">
        <w:rPr>
          <w:rFonts w:ascii="Arial" w:hAnsi="Arial" w:cs="Arial"/>
          <w:sz w:val="20"/>
          <w:szCs w:val="20"/>
        </w:rPr>
        <w:t>lucrătoare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la data </w:t>
      </w:r>
      <w:proofErr w:type="spellStart"/>
      <w:r w:rsidRPr="003970B4">
        <w:rPr>
          <w:rFonts w:ascii="Arial" w:hAnsi="Arial" w:cs="Arial"/>
          <w:sz w:val="20"/>
          <w:szCs w:val="20"/>
        </w:rPr>
        <w:t>afişării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rezultatului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selecţiei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dosarelor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. </w:t>
      </w:r>
      <w:r w:rsidRPr="003970B4">
        <w:rPr>
          <w:rFonts w:ascii="Tahoma" w:hAnsi="Tahoma" w:cs="Tahoma"/>
          <w:sz w:val="20"/>
          <w:szCs w:val="20"/>
        </w:rPr>
        <w:t>﻿</w:t>
      </w:r>
    </w:p>
    <w:p w14:paraId="26303D0E" w14:textId="2B70FC4C" w:rsidR="00D54104" w:rsidRPr="003970B4" w:rsidRDefault="009C7E41" w:rsidP="00DF2670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  <w:proofErr w:type="spellStart"/>
      <w:r w:rsidRPr="003970B4">
        <w:rPr>
          <w:rFonts w:ascii="Arial" w:hAnsi="Arial" w:cs="Arial"/>
          <w:sz w:val="20"/>
          <w:szCs w:val="20"/>
        </w:rPr>
        <w:lastRenderedPageBreak/>
        <w:t>Perioada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soluționare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contestații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selecție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: </w:t>
      </w:r>
      <w:r w:rsidRPr="003970B4">
        <w:rPr>
          <w:rFonts w:ascii="Tahoma" w:hAnsi="Tahoma" w:cs="Tahoma"/>
          <w:sz w:val="20"/>
          <w:szCs w:val="20"/>
        </w:rPr>
        <w:t>﻿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termen de o zi </w:t>
      </w:r>
      <w:proofErr w:type="spellStart"/>
      <w:r w:rsidRPr="003970B4">
        <w:rPr>
          <w:rFonts w:ascii="Arial" w:hAnsi="Arial" w:cs="Arial"/>
          <w:sz w:val="20"/>
          <w:szCs w:val="20"/>
        </w:rPr>
        <w:t>lucrătoare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3970B4">
        <w:rPr>
          <w:rFonts w:ascii="Arial" w:hAnsi="Arial" w:cs="Arial"/>
          <w:sz w:val="20"/>
          <w:szCs w:val="20"/>
        </w:rPr>
        <w:t>expirarea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termenului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depunere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contestaţiilo</w:t>
      </w:r>
      <w:r w:rsidR="008C58FA" w:rsidRPr="003970B4">
        <w:rPr>
          <w:rFonts w:ascii="Arial" w:hAnsi="Arial" w:cs="Arial"/>
          <w:sz w:val="20"/>
          <w:szCs w:val="20"/>
        </w:rPr>
        <w:t>r</w:t>
      </w:r>
      <w:proofErr w:type="spellEnd"/>
    </w:p>
    <w:p w14:paraId="19971AB2" w14:textId="2E757745" w:rsidR="007B6EF8" w:rsidRPr="00EE6CA6" w:rsidRDefault="00082243" w:rsidP="00EE6CA6">
      <w:pPr>
        <w:spacing w:after="0" w:line="240" w:lineRule="auto"/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3970B4">
        <w:rPr>
          <w:rFonts w:ascii="Arial" w:hAnsi="Arial" w:cs="Arial"/>
          <w:b/>
          <w:sz w:val="20"/>
          <w:szCs w:val="20"/>
        </w:rPr>
        <w:t xml:space="preserve">      </w:t>
      </w:r>
      <w:r w:rsidRPr="003970B4">
        <w:rPr>
          <w:rFonts w:ascii="Arial" w:hAnsi="Arial" w:cs="Arial"/>
          <w:bCs/>
          <w:sz w:val="20"/>
          <w:szCs w:val="20"/>
        </w:rPr>
        <w:t xml:space="preserve">Data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ora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organizării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probei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scrise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: </w:t>
      </w:r>
      <w:r w:rsidR="007B6EF8" w:rsidRPr="003970B4">
        <w:rPr>
          <w:rFonts w:ascii="Arial" w:hAnsi="Arial" w:cs="Arial"/>
          <w:bCs/>
          <w:sz w:val="20"/>
          <w:szCs w:val="20"/>
        </w:rPr>
        <w:t>17</w:t>
      </w:r>
      <w:r w:rsidR="001C1B9D" w:rsidRPr="003970B4">
        <w:rPr>
          <w:rFonts w:ascii="Arial" w:hAnsi="Arial" w:cs="Arial"/>
          <w:bCs/>
          <w:sz w:val="20"/>
          <w:szCs w:val="20"/>
        </w:rPr>
        <w:t>.</w:t>
      </w:r>
      <w:r w:rsidR="00CF731C" w:rsidRPr="003970B4">
        <w:rPr>
          <w:rFonts w:ascii="Arial" w:hAnsi="Arial" w:cs="Arial"/>
          <w:bCs/>
          <w:sz w:val="20"/>
          <w:szCs w:val="20"/>
        </w:rPr>
        <w:t>0</w:t>
      </w:r>
      <w:r w:rsidR="007B6EF8" w:rsidRPr="003970B4">
        <w:rPr>
          <w:rFonts w:ascii="Arial" w:hAnsi="Arial" w:cs="Arial"/>
          <w:bCs/>
          <w:sz w:val="20"/>
          <w:szCs w:val="20"/>
        </w:rPr>
        <w:t>6</w:t>
      </w:r>
      <w:r w:rsidR="001C1B9D" w:rsidRPr="003970B4">
        <w:rPr>
          <w:rFonts w:ascii="Arial" w:hAnsi="Arial" w:cs="Arial"/>
          <w:bCs/>
          <w:sz w:val="20"/>
          <w:szCs w:val="20"/>
        </w:rPr>
        <w:t>.202</w:t>
      </w:r>
      <w:r w:rsidR="00EA7901" w:rsidRPr="003970B4">
        <w:rPr>
          <w:rFonts w:ascii="Arial" w:hAnsi="Arial" w:cs="Arial"/>
          <w:bCs/>
          <w:sz w:val="20"/>
          <w:szCs w:val="20"/>
        </w:rPr>
        <w:t>4</w:t>
      </w:r>
      <w:r w:rsidRPr="003970B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ora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10:00</w:t>
      </w:r>
    </w:p>
    <w:p w14:paraId="3E180275" w14:textId="66B37ABD" w:rsidR="00082243" w:rsidRDefault="00082243" w:rsidP="00DB12D0">
      <w:pPr>
        <w:pStyle w:val="NormalWeb"/>
        <w:shd w:val="clear" w:color="auto" w:fill="FFFFFF"/>
        <w:rPr>
          <w:rFonts w:ascii="Arial" w:hAnsi="Arial" w:cs="Arial"/>
          <w:color w:val="212529"/>
          <w:sz w:val="20"/>
          <w:szCs w:val="20"/>
        </w:rPr>
      </w:pPr>
      <w:r w:rsidRPr="003970B4">
        <w:rPr>
          <w:rFonts w:ascii="Arial" w:hAnsi="Arial" w:cs="Arial"/>
          <w:b/>
          <w:sz w:val="20"/>
          <w:szCs w:val="20"/>
        </w:rPr>
        <w:tab/>
      </w:r>
      <w:r w:rsidRPr="003970B4">
        <w:rPr>
          <w:rFonts w:ascii="Arial" w:hAnsi="Arial" w:cs="Arial"/>
          <w:bCs/>
          <w:sz w:val="20"/>
          <w:szCs w:val="20"/>
        </w:rPr>
        <w:t xml:space="preserve">Data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ora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organizării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interviului</w:t>
      </w:r>
      <w:proofErr w:type="spellEnd"/>
      <w:r w:rsidRPr="003970B4">
        <w:rPr>
          <w:rFonts w:ascii="Arial" w:hAnsi="Arial" w:cs="Arial"/>
          <w:b/>
          <w:sz w:val="20"/>
          <w:szCs w:val="20"/>
        </w:rPr>
        <w:t>:</w:t>
      </w:r>
      <w:r w:rsidR="00DF2670" w:rsidRPr="003970B4">
        <w:rPr>
          <w:rFonts w:ascii="Arial" w:hAnsi="Arial" w:cs="Arial"/>
          <w:color w:val="212529"/>
          <w:sz w:val="20"/>
          <w:szCs w:val="20"/>
        </w:rPr>
        <w:t xml:space="preserve"> </w:t>
      </w:r>
      <w:proofErr w:type="spellStart"/>
      <w:r w:rsidR="00DF2670" w:rsidRPr="003970B4">
        <w:rPr>
          <w:rFonts w:ascii="Arial" w:hAnsi="Arial" w:cs="Arial"/>
          <w:color w:val="212529"/>
          <w:sz w:val="20"/>
          <w:szCs w:val="20"/>
        </w:rPr>
        <w:t>în</w:t>
      </w:r>
      <w:proofErr w:type="spellEnd"/>
      <w:r w:rsidR="00DF2670" w:rsidRPr="003970B4">
        <w:rPr>
          <w:rFonts w:ascii="Arial" w:hAnsi="Arial" w:cs="Arial"/>
          <w:color w:val="212529"/>
          <w:sz w:val="20"/>
          <w:szCs w:val="20"/>
        </w:rPr>
        <w:t xml:space="preserve"> termen de maxim 8 </w:t>
      </w:r>
      <w:proofErr w:type="spellStart"/>
      <w:r w:rsidR="00DF2670" w:rsidRPr="003970B4">
        <w:rPr>
          <w:rFonts w:ascii="Arial" w:hAnsi="Arial" w:cs="Arial"/>
          <w:color w:val="212529"/>
          <w:sz w:val="20"/>
          <w:szCs w:val="20"/>
        </w:rPr>
        <w:t>zile</w:t>
      </w:r>
      <w:proofErr w:type="spellEnd"/>
      <w:r w:rsidR="00DF2670" w:rsidRPr="003970B4">
        <w:rPr>
          <w:rFonts w:ascii="Arial" w:hAnsi="Arial" w:cs="Arial"/>
          <w:color w:val="212529"/>
          <w:sz w:val="20"/>
          <w:szCs w:val="20"/>
        </w:rPr>
        <w:t xml:space="preserve"> </w:t>
      </w:r>
      <w:proofErr w:type="spellStart"/>
      <w:r w:rsidR="00DF2670" w:rsidRPr="003970B4">
        <w:rPr>
          <w:rFonts w:ascii="Arial" w:hAnsi="Arial" w:cs="Arial"/>
          <w:color w:val="212529"/>
          <w:sz w:val="20"/>
          <w:szCs w:val="20"/>
        </w:rPr>
        <w:t>lucrătoare</w:t>
      </w:r>
      <w:proofErr w:type="spellEnd"/>
      <w:r w:rsidR="00DF2670" w:rsidRPr="003970B4">
        <w:rPr>
          <w:rFonts w:ascii="Arial" w:hAnsi="Arial" w:cs="Arial"/>
          <w:color w:val="212529"/>
          <w:sz w:val="20"/>
          <w:szCs w:val="20"/>
        </w:rPr>
        <w:t xml:space="preserve"> de la </w:t>
      </w:r>
      <w:r w:rsidR="005B1269" w:rsidRPr="003970B4">
        <w:rPr>
          <w:rFonts w:ascii="Arial" w:hAnsi="Arial" w:cs="Arial"/>
          <w:color w:val="212529"/>
          <w:sz w:val="20"/>
          <w:szCs w:val="20"/>
        </w:rPr>
        <w:t xml:space="preserve">data </w:t>
      </w:r>
      <w:proofErr w:type="spellStart"/>
      <w:r w:rsidR="005B1269" w:rsidRPr="003970B4">
        <w:rPr>
          <w:rFonts w:ascii="Arial" w:hAnsi="Arial" w:cs="Arial"/>
          <w:color w:val="212529"/>
          <w:sz w:val="20"/>
          <w:szCs w:val="20"/>
        </w:rPr>
        <w:t>afișării</w:t>
      </w:r>
      <w:proofErr w:type="spellEnd"/>
      <w:r w:rsidR="005B1269" w:rsidRPr="003970B4">
        <w:rPr>
          <w:rFonts w:ascii="Arial" w:hAnsi="Arial" w:cs="Arial"/>
          <w:color w:val="212529"/>
          <w:sz w:val="20"/>
          <w:szCs w:val="20"/>
        </w:rPr>
        <w:t xml:space="preserve"> </w:t>
      </w:r>
      <w:proofErr w:type="spellStart"/>
      <w:r w:rsidR="005B1269" w:rsidRPr="003970B4">
        <w:rPr>
          <w:rFonts w:ascii="Arial" w:hAnsi="Arial" w:cs="Arial"/>
          <w:color w:val="212529"/>
          <w:sz w:val="20"/>
          <w:szCs w:val="20"/>
        </w:rPr>
        <w:t>rezultatului</w:t>
      </w:r>
      <w:proofErr w:type="spellEnd"/>
      <w:r w:rsidR="005B1269" w:rsidRPr="003970B4">
        <w:rPr>
          <w:rFonts w:ascii="Arial" w:hAnsi="Arial" w:cs="Arial"/>
          <w:color w:val="212529"/>
          <w:sz w:val="20"/>
          <w:szCs w:val="20"/>
        </w:rPr>
        <w:t xml:space="preserve"> </w:t>
      </w:r>
      <w:proofErr w:type="spellStart"/>
      <w:r w:rsidR="005B1269" w:rsidRPr="003970B4">
        <w:rPr>
          <w:rFonts w:ascii="Arial" w:hAnsi="Arial" w:cs="Arial"/>
          <w:color w:val="212529"/>
          <w:sz w:val="20"/>
          <w:szCs w:val="20"/>
        </w:rPr>
        <w:t>probei</w:t>
      </w:r>
      <w:proofErr w:type="spellEnd"/>
      <w:r w:rsidR="005B1269" w:rsidRPr="003970B4">
        <w:rPr>
          <w:rFonts w:ascii="Arial" w:hAnsi="Arial" w:cs="Arial"/>
          <w:color w:val="212529"/>
          <w:sz w:val="20"/>
          <w:szCs w:val="20"/>
        </w:rPr>
        <w:t xml:space="preserve"> </w:t>
      </w:r>
      <w:proofErr w:type="spellStart"/>
      <w:r w:rsidR="005B1269" w:rsidRPr="003970B4">
        <w:rPr>
          <w:rFonts w:ascii="Arial" w:hAnsi="Arial" w:cs="Arial"/>
          <w:color w:val="212529"/>
          <w:sz w:val="20"/>
          <w:szCs w:val="20"/>
        </w:rPr>
        <w:t>scrise</w:t>
      </w:r>
      <w:proofErr w:type="spellEnd"/>
      <w:r w:rsidR="00E52234" w:rsidRPr="003970B4">
        <w:rPr>
          <w:rFonts w:ascii="Arial" w:hAnsi="Arial" w:cs="Arial"/>
          <w:color w:val="212529"/>
          <w:sz w:val="20"/>
          <w:szCs w:val="20"/>
        </w:rPr>
        <w:t xml:space="preserve"> </w:t>
      </w:r>
    </w:p>
    <w:p w14:paraId="24892914" w14:textId="714B08DA" w:rsidR="00EE6CA6" w:rsidRPr="003970B4" w:rsidRDefault="00EE6CA6" w:rsidP="00DB12D0">
      <w:pPr>
        <w:pStyle w:val="NormalWeb"/>
        <w:shd w:val="clear" w:color="auto" w:fill="FFFFFF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ab/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Comunicarea</w:t>
      </w:r>
      <w:proofErr w:type="spellEnd"/>
      <w:r w:rsidRPr="003970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sz w:val="20"/>
          <w:szCs w:val="20"/>
        </w:rPr>
        <w:t>rezu</w:t>
      </w:r>
      <w:r>
        <w:rPr>
          <w:rFonts w:ascii="Arial" w:hAnsi="Arial" w:cs="Arial"/>
          <w:bCs/>
          <w:sz w:val="20"/>
          <w:szCs w:val="20"/>
        </w:rPr>
        <w:t>ltatelor</w:t>
      </w:r>
      <w:proofErr w:type="spellEnd"/>
      <w:r w:rsidR="00BB0B9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bCs/>
          <w:sz w:val="20"/>
          <w:szCs w:val="20"/>
        </w:rPr>
        <w:t>realizează</w:t>
      </w:r>
      <w:proofErr w:type="spellEnd"/>
      <w:r w:rsidRPr="00397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termen de maximum 3 </w:t>
      </w:r>
      <w:proofErr w:type="spellStart"/>
      <w:r w:rsidRPr="003970B4">
        <w:rPr>
          <w:rFonts w:ascii="Arial" w:hAnsi="Arial" w:cs="Arial"/>
          <w:sz w:val="20"/>
          <w:szCs w:val="20"/>
        </w:rPr>
        <w:t>zile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lucrătoare</w:t>
      </w:r>
      <w:proofErr w:type="spellEnd"/>
      <w:r>
        <w:rPr>
          <w:rFonts w:ascii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</w:rPr>
        <w:t>finalizarea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fiecărei</w:t>
      </w:r>
      <w:proofErr w:type="spellEnd"/>
      <w:r w:rsidR="00BB0B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probe</w:t>
      </w:r>
    </w:p>
    <w:p w14:paraId="0A3701AF" w14:textId="40FD4813" w:rsidR="005B1269" w:rsidRPr="003970B4" w:rsidRDefault="00EE6CA6" w:rsidP="00EC3D7E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3970B4">
        <w:rPr>
          <w:rFonts w:ascii="Arial" w:hAnsi="Arial" w:cs="Arial"/>
          <w:sz w:val="20"/>
          <w:szCs w:val="20"/>
        </w:rPr>
        <w:t>Perioada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depunere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contestație</w:t>
      </w:r>
      <w:proofErr w:type="spellEnd"/>
      <w:r w:rsidR="008C0016">
        <w:rPr>
          <w:rFonts w:ascii="Arial" w:hAnsi="Arial" w:cs="Arial"/>
          <w:sz w:val="20"/>
          <w:szCs w:val="20"/>
        </w:rPr>
        <w:t xml:space="preserve"> </w:t>
      </w:r>
      <w:r w:rsidRPr="003970B4">
        <w:rPr>
          <w:rFonts w:ascii="Arial" w:hAnsi="Arial" w:cs="Arial"/>
          <w:sz w:val="20"/>
          <w:szCs w:val="20"/>
        </w:rPr>
        <w:t xml:space="preserve">: </w:t>
      </w:r>
      <w:r w:rsidRPr="003970B4">
        <w:rPr>
          <w:rFonts w:ascii="Tahoma" w:hAnsi="Tahoma" w:cs="Tahoma"/>
          <w:sz w:val="20"/>
          <w:szCs w:val="20"/>
        </w:rPr>
        <w:t>﻿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termen de o zi </w:t>
      </w:r>
      <w:proofErr w:type="spellStart"/>
      <w:r w:rsidRPr="003970B4">
        <w:rPr>
          <w:rFonts w:ascii="Arial" w:hAnsi="Arial" w:cs="Arial"/>
          <w:sz w:val="20"/>
          <w:szCs w:val="20"/>
        </w:rPr>
        <w:t>lucrătoare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la data </w:t>
      </w:r>
      <w:proofErr w:type="spellStart"/>
      <w:r w:rsidRPr="003970B4">
        <w:rPr>
          <w:rFonts w:ascii="Arial" w:hAnsi="Arial" w:cs="Arial"/>
          <w:sz w:val="20"/>
          <w:szCs w:val="20"/>
        </w:rPr>
        <w:t>afişării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rezultatului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</w:t>
      </w:r>
      <w:r w:rsidR="008C0016">
        <w:rPr>
          <w:rFonts w:ascii="Arial" w:hAnsi="Arial" w:cs="Arial"/>
          <w:sz w:val="20"/>
          <w:szCs w:val="20"/>
        </w:rPr>
        <w:t>entru</w:t>
      </w:r>
      <w:proofErr w:type="spellEnd"/>
      <w:r w:rsidR="008C00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016">
        <w:rPr>
          <w:rFonts w:ascii="Arial" w:hAnsi="Arial" w:cs="Arial"/>
          <w:sz w:val="20"/>
          <w:szCs w:val="20"/>
        </w:rPr>
        <w:t>fiecare</w:t>
      </w:r>
      <w:proofErr w:type="spellEnd"/>
      <w:r w:rsidR="008C00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016">
        <w:rPr>
          <w:rFonts w:ascii="Arial" w:hAnsi="Arial" w:cs="Arial"/>
          <w:sz w:val="20"/>
          <w:szCs w:val="20"/>
        </w:rPr>
        <w:t>probă</w:t>
      </w:r>
      <w:proofErr w:type="spellEnd"/>
    </w:p>
    <w:p w14:paraId="3A23251C" w14:textId="77777777" w:rsidR="00232643" w:rsidRPr="003970B4" w:rsidRDefault="00082243" w:rsidP="00EC3D7E">
      <w:pPr>
        <w:spacing w:after="0" w:line="240" w:lineRule="auto"/>
        <w:ind w:firstLine="360"/>
        <w:jc w:val="both"/>
        <w:rPr>
          <w:rFonts w:ascii="Arial" w:hAnsi="Arial" w:cs="Arial"/>
          <w:bCs/>
          <w:i/>
          <w:sz w:val="20"/>
          <w:szCs w:val="20"/>
        </w:rPr>
      </w:pPr>
      <w:proofErr w:type="spellStart"/>
      <w:r w:rsidRPr="003970B4">
        <w:rPr>
          <w:rFonts w:ascii="Arial" w:hAnsi="Arial" w:cs="Arial"/>
          <w:bCs/>
          <w:i/>
          <w:sz w:val="20"/>
          <w:szCs w:val="20"/>
        </w:rPr>
        <w:t>Bibliografia</w:t>
      </w:r>
      <w:proofErr w:type="spellEnd"/>
      <w:r w:rsidRPr="003970B4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i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bCs/>
          <w:i/>
          <w:sz w:val="20"/>
          <w:szCs w:val="20"/>
        </w:rPr>
        <w:t>tematica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sunt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prevăzute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în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anexa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nr.1 la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prezentul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anunţ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,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iar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atribuţiile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pentru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</w:t>
      </w:r>
      <w:r w:rsidR="006E4356" w:rsidRPr="003970B4">
        <w:rPr>
          <w:rFonts w:ascii="Arial" w:hAnsi="Arial" w:cs="Arial"/>
          <w:bCs/>
          <w:i/>
          <w:sz w:val="20"/>
          <w:szCs w:val="20"/>
        </w:rPr>
        <w:t>post</w:t>
      </w:r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sunt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prevăzute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în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anexa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nr.2 la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prezentul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C572A5" w:rsidRPr="003970B4">
        <w:rPr>
          <w:rFonts w:ascii="Arial" w:hAnsi="Arial" w:cs="Arial"/>
          <w:bCs/>
          <w:i/>
          <w:sz w:val="20"/>
          <w:szCs w:val="20"/>
        </w:rPr>
        <w:t>anunţ</w:t>
      </w:r>
      <w:proofErr w:type="spellEnd"/>
      <w:r w:rsidR="00C572A5" w:rsidRPr="003970B4">
        <w:rPr>
          <w:rFonts w:ascii="Arial" w:hAnsi="Arial" w:cs="Arial"/>
          <w:bCs/>
          <w:i/>
          <w:sz w:val="20"/>
          <w:szCs w:val="20"/>
        </w:rPr>
        <w:t>.</w:t>
      </w:r>
    </w:p>
    <w:p w14:paraId="71537E82" w14:textId="77777777" w:rsidR="006E4356" w:rsidRPr="003970B4" w:rsidRDefault="006E4356" w:rsidP="00EC3D7E">
      <w:pPr>
        <w:spacing w:after="0" w:line="240" w:lineRule="auto"/>
        <w:ind w:firstLine="360"/>
        <w:jc w:val="both"/>
        <w:rPr>
          <w:rFonts w:ascii="Arial" w:hAnsi="Arial" w:cs="Arial"/>
          <w:b/>
          <w:i/>
          <w:sz w:val="20"/>
          <w:szCs w:val="20"/>
        </w:rPr>
      </w:pPr>
    </w:p>
    <w:p w14:paraId="05EE0D5C" w14:textId="77777777" w:rsidR="00DB12D0" w:rsidRPr="003970B4" w:rsidRDefault="00DB12D0" w:rsidP="00125416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proofErr w:type="spellStart"/>
      <w:r w:rsidRPr="003970B4">
        <w:rPr>
          <w:rFonts w:ascii="Arial" w:hAnsi="Arial" w:cs="Arial"/>
          <w:sz w:val="20"/>
          <w:szCs w:val="20"/>
        </w:rPr>
        <w:t>Dosarul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concurs </w:t>
      </w:r>
      <w:proofErr w:type="spellStart"/>
      <w:r w:rsidRPr="003970B4">
        <w:rPr>
          <w:rFonts w:ascii="Arial" w:hAnsi="Arial" w:cs="Arial"/>
          <w:sz w:val="20"/>
          <w:szCs w:val="20"/>
        </w:rPr>
        <w:t>conţine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mod </w:t>
      </w:r>
      <w:proofErr w:type="spellStart"/>
      <w:r w:rsidRPr="003970B4">
        <w:rPr>
          <w:rFonts w:ascii="Arial" w:hAnsi="Arial" w:cs="Arial"/>
          <w:sz w:val="20"/>
          <w:szCs w:val="20"/>
        </w:rPr>
        <w:t>obligatoriu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: </w:t>
      </w:r>
    </w:p>
    <w:p w14:paraId="7EA8EAD8" w14:textId="77777777" w:rsidR="00DB12D0" w:rsidRPr="003970B4" w:rsidRDefault="00DB12D0" w:rsidP="00125416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3970B4">
        <w:rPr>
          <w:rFonts w:ascii="Arial" w:hAnsi="Arial" w:cs="Arial"/>
          <w:sz w:val="20"/>
          <w:szCs w:val="20"/>
        </w:rPr>
        <w:t>formularul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înscriere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prevăzut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art. 137 lit. b) din </w:t>
      </w:r>
      <w:proofErr w:type="spellStart"/>
      <w:r w:rsidRPr="003970B4">
        <w:rPr>
          <w:rFonts w:ascii="Arial" w:hAnsi="Arial" w:cs="Arial"/>
          <w:sz w:val="20"/>
          <w:szCs w:val="20"/>
        </w:rPr>
        <w:t>Anexa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nr. 10 din OUG nr. 57/2019,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raportare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art. VII din OUG nr. 121/2023; </w:t>
      </w:r>
    </w:p>
    <w:p w14:paraId="72A5B763" w14:textId="77777777" w:rsidR="00DB12D0" w:rsidRPr="003970B4" w:rsidRDefault="00DB12D0" w:rsidP="00125416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3970B4">
        <w:rPr>
          <w:rFonts w:ascii="Arial" w:hAnsi="Arial" w:cs="Arial"/>
          <w:sz w:val="20"/>
          <w:szCs w:val="20"/>
        </w:rPr>
        <w:t>copia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cărţii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identitate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7973E43A" w14:textId="77777777" w:rsidR="00DB12D0" w:rsidRPr="003970B4" w:rsidRDefault="00DB12D0" w:rsidP="00125416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3970B4">
        <w:rPr>
          <w:rFonts w:ascii="Arial" w:hAnsi="Arial" w:cs="Arial"/>
          <w:sz w:val="20"/>
          <w:szCs w:val="20"/>
        </w:rPr>
        <w:t>copia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doveditor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emis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autorităţile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competente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cazul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care a </w:t>
      </w:r>
      <w:proofErr w:type="spellStart"/>
      <w:r w:rsidRPr="003970B4">
        <w:rPr>
          <w:rFonts w:ascii="Arial" w:hAnsi="Arial" w:cs="Arial"/>
          <w:sz w:val="20"/>
          <w:szCs w:val="20"/>
        </w:rPr>
        <w:t>intervenit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schimbarea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numelui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consemnat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certificatul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naştere</w:t>
      </w:r>
      <w:proofErr w:type="spellEnd"/>
      <w:r w:rsidRPr="003970B4">
        <w:rPr>
          <w:rFonts w:ascii="Arial" w:hAnsi="Arial" w:cs="Arial"/>
          <w:sz w:val="20"/>
          <w:szCs w:val="20"/>
        </w:rPr>
        <w:t>;</w:t>
      </w:r>
    </w:p>
    <w:p w14:paraId="30574E59" w14:textId="77777777" w:rsidR="00DB12D0" w:rsidRPr="003970B4" w:rsidRDefault="00DB12D0" w:rsidP="00125416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d) </w:t>
      </w:r>
      <w:proofErr w:type="spellStart"/>
      <w:r w:rsidRPr="003970B4">
        <w:rPr>
          <w:rFonts w:ascii="Arial" w:hAnsi="Arial" w:cs="Arial"/>
          <w:sz w:val="20"/>
          <w:szCs w:val="20"/>
        </w:rPr>
        <w:t>copia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carnetului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muncă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>/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adeverinţei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eliberate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angajator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perioada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care </w:t>
      </w:r>
      <w:proofErr w:type="spellStart"/>
      <w:r w:rsidRPr="003970B4">
        <w:rPr>
          <w:rFonts w:ascii="Arial" w:hAnsi="Arial" w:cs="Arial"/>
          <w:sz w:val="20"/>
          <w:szCs w:val="20"/>
        </w:rPr>
        <w:t>să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ateste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vechimea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muncă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specialitatea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studiilor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necesare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ocuparea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postului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deţinut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potrivit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prevederilor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3970B4">
        <w:rPr>
          <w:rFonts w:ascii="Arial" w:hAnsi="Arial" w:cs="Arial"/>
          <w:sz w:val="20"/>
          <w:szCs w:val="20"/>
        </w:rPr>
        <w:t>prezentul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cod, </w:t>
      </w:r>
      <w:proofErr w:type="spellStart"/>
      <w:r w:rsidRPr="003970B4">
        <w:rPr>
          <w:rFonts w:ascii="Arial" w:hAnsi="Arial" w:cs="Arial"/>
          <w:sz w:val="20"/>
          <w:szCs w:val="20"/>
        </w:rPr>
        <w:t>după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caz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72351384" w14:textId="77777777" w:rsidR="00DB12D0" w:rsidRPr="003970B4" w:rsidRDefault="00DB12D0" w:rsidP="00125416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e) </w:t>
      </w:r>
      <w:proofErr w:type="spellStart"/>
      <w:r w:rsidRPr="003970B4">
        <w:rPr>
          <w:rFonts w:ascii="Arial" w:hAnsi="Arial" w:cs="Arial"/>
          <w:sz w:val="20"/>
          <w:szCs w:val="20"/>
        </w:rPr>
        <w:t>copii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3970B4">
        <w:rPr>
          <w:rFonts w:ascii="Arial" w:hAnsi="Arial" w:cs="Arial"/>
          <w:sz w:val="20"/>
          <w:szCs w:val="20"/>
        </w:rPr>
        <w:t>diplomelor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studii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echivalente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certificatelor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altor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documente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3970B4">
        <w:rPr>
          <w:rFonts w:ascii="Arial" w:hAnsi="Arial" w:cs="Arial"/>
          <w:sz w:val="20"/>
          <w:szCs w:val="20"/>
        </w:rPr>
        <w:t>atestă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efectuarea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unor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specializări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perfecţionări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deţinerea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unor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competenţe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specifice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după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caz</w:t>
      </w:r>
      <w:proofErr w:type="spellEnd"/>
      <w:r w:rsidRPr="003970B4">
        <w:rPr>
          <w:rFonts w:ascii="Arial" w:hAnsi="Arial" w:cs="Arial"/>
          <w:sz w:val="20"/>
          <w:szCs w:val="20"/>
        </w:rPr>
        <w:t>;</w:t>
      </w:r>
    </w:p>
    <w:p w14:paraId="58C94106" w14:textId="77777777" w:rsidR="00DB12D0" w:rsidRPr="003970B4" w:rsidRDefault="00DB12D0" w:rsidP="00125416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f) </w:t>
      </w:r>
      <w:proofErr w:type="spellStart"/>
      <w:r w:rsidRPr="003970B4">
        <w:rPr>
          <w:rFonts w:ascii="Arial" w:hAnsi="Arial" w:cs="Arial"/>
          <w:sz w:val="20"/>
          <w:szCs w:val="20"/>
        </w:rPr>
        <w:t>copia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adeverinţei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3970B4">
        <w:rPr>
          <w:rFonts w:ascii="Arial" w:hAnsi="Arial" w:cs="Arial"/>
          <w:sz w:val="20"/>
          <w:szCs w:val="20"/>
        </w:rPr>
        <w:t>atestă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starea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sănătate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corespunzătoare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eliberată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cel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mult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3970B4">
        <w:rPr>
          <w:rFonts w:ascii="Arial" w:hAnsi="Arial" w:cs="Arial"/>
          <w:sz w:val="20"/>
          <w:szCs w:val="20"/>
        </w:rPr>
        <w:t>luni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anterior </w:t>
      </w:r>
      <w:proofErr w:type="spellStart"/>
      <w:r w:rsidRPr="003970B4">
        <w:rPr>
          <w:rFonts w:ascii="Arial" w:hAnsi="Arial" w:cs="Arial"/>
          <w:sz w:val="20"/>
          <w:szCs w:val="20"/>
        </w:rPr>
        <w:t>demarării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etapei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selecţie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către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medicul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familie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3970B4">
        <w:rPr>
          <w:rFonts w:ascii="Arial" w:hAnsi="Arial" w:cs="Arial"/>
          <w:sz w:val="20"/>
          <w:szCs w:val="20"/>
        </w:rPr>
        <w:t>candidatului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avizului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psihologic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eliberat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3970B4">
        <w:rPr>
          <w:rFonts w:ascii="Arial" w:hAnsi="Arial" w:cs="Arial"/>
          <w:sz w:val="20"/>
          <w:szCs w:val="20"/>
        </w:rPr>
        <w:t>baza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unei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evaluări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psihologice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organizate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intermediul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unităţilor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specializate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acreditate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condiţiile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legii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valabil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potrivit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prevederilor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legale</w:t>
      </w:r>
      <w:proofErr w:type="spellEnd"/>
      <w:r w:rsidRPr="003970B4">
        <w:rPr>
          <w:rFonts w:ascii="Arial" w:hAnsi="Arial" w:cs="Arial"/>
          <w:sz w:val="20"/>
          <w:szCs w:val="20"/>
        </w:rPr>
        <w:t>;</w:t>
      </w:r>
    </w:p>
    <w:p w14:paraId="42DB2282" w14:textId="77777777" w:rsidR="00DB12D0" w:rsidRPr="003970B4" w:rsidRDefault="00DB12D0" w:rsidP="00125416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g) </w:t>
      </w:r>
      <w:proofErr w:type="spellStart"/>
      <w:r w:rsidRPr="003970B4">
        <w:rPr>
          <w:rFonts w:ascii="Arial" w:hAnsi="Arial" w:cs="Arial"/>
          <w:sz w:val="20"/>
          <w:szCs w:val="20"/>
        </w:rPr>
        <w:t>cazierul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judiciar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648E8820" w14:textId="77777777" w:rsidR="00DB12D0" w:rsidRPr="003970B4" w:rsidRDefault="00DB12D0" w:rsidP="00125416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h) </w:t>
      </w:r>
      <w:proofErr w:type="spellStart"/>
      <w:r w:rsidRPr="003970B4">
        <w:rPr>
          <w:rFonts w:ascii="Arial" w:hAnsi="Arial" w:cs="Arial"/>
          <w:sz w:val="20"/>
          <w:szCs w:val="20"/>
        </w:rPr>
        <w:t>declaraţia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pe propria </w:t>
      </w:r>
      <w:proofErr w:type="spellStart"/>
      <w:r w:rsidRPr="003970B4">
        <w:rPr>
          <w:rFonts w:ascii="Arial" w:hAnsi="Arial" w:cs="Arial"/>
          <w:sz w:val="20"/>
          <w:szCs w:val="20"/>
        </w:rPr>
        <w:t>răspundere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rubricii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corespunzătoare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3970B4">
        <w:rPr>
          <w:rFonts w:ascii="Arial" w:hAnsi="Arial" w:cs="Arial"/>
          <w:sz w:val="20"/>
          <w:szCs w:val="20"/>
        </w:rPr>
        <w:t>formularul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înscriere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adeverinţa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3970B4">
        <w:rPr>
          <w:rFonts w:ascii="Arial" w:hAnsi="Arial" w:cs="Arial"/>
          <w:sz w:val="20"/>
          <w:szCs w:val="20"/>
        </w:rPr>
        <w:t>să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ateste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lipsa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calităţii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lucrător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3970B4">
        <w:rPr>
          <w:rFonts w:ascii="Arial" w:hAnsi="Arial" w:cs="Arial"/>
          <w:sz w:val="20"/>
          <w:szCs w:val="20"/>
        </w:rPr>
        <w:t>Securităţii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colaborator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3970B4">
        <w:rPr>
          <w:rFonts w:ascii="Arial" w:hAnsi="Arial" w:cs="Arial"/>
          <w:sz w:val="20"/>
          <w:szCs w:val="20"/>
        </w:rPr>
        <w:t>acesteia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condiţiile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prevăzute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legislaţia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specifică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5721F846" w14:textId="2BDF77F1" w:rsidR="00125416" w:rsidRPr="003970B4" w:rsidRDefault="00DB12D0" w:rsidP="00125416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</w:rPr>
      </w:pPr>
      <w:proofErr w:type="spellStart"/>
      <w:r w:rsidRPr="003970B4">
        <w:rPr>
          <w:rFonts w:ascii="Arial" w:hAnsi="Arial" w:cs="Arial"/>
          <w:sz w:val="20"/>
          <w:szCs w:val="20"/>
        </w:rPr>
        <w:t>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970B4">
        <w:rPr>
          <w:rFonts w:ascii="Arial" w:hAnsi="Arial" w:cs="Arial"/>
          <w:sz w:val="20"/>
          <w:szCs w:val="20"/>
        </w:rPr>
        <w:t>declaraţia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pe propria </w:t>
      </w:r>
      <w:proofErr w:type="spellStart"/>
      <w:r w:rsidRPr="003970B4">
        <w:rPr>
          <w:rFonts w:ascii="Arial" w:hAnsi="Arial" w:cs="Arial"/>
          <w:sz w:val="20"/>
          <w:szCs w:val="20"/>
        </w:rPr>
        <w:t>răspundere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rubricii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corespunzătoare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3970B4">
        <w:rPr>
          <w:rFonts w:ascii="Arial" w:hAnsi="Arial" w:cs="Arial"/>
          <w:sz w:val="20"/>
          <w:szCs w:val="20"/>
        </w:rPr>
        <w:t>formularul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înscriere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faptul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ultimii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3 ani, </w:t>
      </w:r>
      <w:proofErr w:type="spellStart"/>
      <w:r w:rsidRPr="003970B4">
        <w:rPr>
          <w:rFonts w:ascii="Arial" w:hAnsi="Arial" w:cs="Arial"/>
          <w:sz w:val="20"/>
          <w:szCs w:val="20"/>
        </w:rPr>
        <w:t>persoana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nu a </w:t>
      </w:r>
      <w:proofErr w:type="spellStart"/>
      <w:r w:rsidRPr="003970B4">
        <w:rPr>
          <w:rFonts w:ascii="Arial" w:hAnsi="Arial" w:cs="Arial"/>
          <w:sz w:val="20"/>
          <w:szCs w:val="20"/>
        </w:rPr>
        <w:t>fost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destituită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3970B4">
        <w:rPr>
          <w:rFonts w:ascii="Arial" w:hAnsi="Arial" w:cs="Arial"/>
          <w:sz w:val="20"/>
          <w:szCs w:val="20"/>
        </w:rPr>
        <w:t>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-a </w:t>
      </w:r>
      <w:proofErr w:type="spellStart"/>
      <w:r w:rsidRPr="003970B4">
        <w:rPr>
          <w:rFonts w:ascii="Arial" w:hAnsi="Arial" w:cs="Arial"/>
          <w:sz w:val="20"/>
          <w:szCs w:val="20"/>
        </w:rPr>
        <w:t>încetat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contractul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individual de </w:t>
      </w:r>
      <w:proofErr w:type="spellStart"/>
      <w:r w:rsidRPr="003970B4">
        <w:rPr>
          <w:rFonts w:ascii="Arial" w:hAnsi="Arial" w:cs="Arial"/>
          <w:sz w:val="20"/>
          <w:szCs w:val="20"/>
        </w:rPr>
        <w:t>muncă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motive </w:t>
      </w:r>
      <w:proofErr w:type="spellStart"/>
      <w:r w:rsidRPr="003970B4">
        <w:rPr>
          <w:rFonts w:ascii="Arial" w:hAnsi="Arial" w:cs="Arial"/>
          <w:sz w:val="20"/>
          <w:szCs w:val="20"/>
        </w:rPr>
        <w:t>disciplinare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. </w:t>
      </w:r>
    </w:p>
    <w:p w14:paraId="4D3E7DCE" w14:textId="021F47C1" w:rsidR="005D67F8" w:rsidRPr="003970B4" w:rsidRDefault="0050385B" w:rsidP="0050385B">
      <w:pPr>
        <w:spacing w:after="0" w:line="240" w:lineRule="auto"/>
        <w:ind w:firstLine="360"/>
        <w:jc w:val="both"/>
        <w:rPr>
          <w:rFonts w:ascii="Arial" w:hAnsi="Arial" w:cs="Arial"/>
          <w:vanish/>
          <w:sz w:val="20"/>
          <w:szCs w:val="20"/>
        </w:rPr>
      </w:pPr>
      <w:proofErr w:type="spellStart"/>
      <w:r w:rsidRPr="003970B4">
        <w:rPr>
          <w:rFonts w:ascii="Arial" w:hAnsi="Arial" w:cs="Arial"/>
          <w:sz w:val="20"/>
          <w:szCs w:val="20"/>
        </w:rPr>
        <w:t>Prezentul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anunţ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3970B4">
        <w:rPr>
          <w:rFonts w:ascii="Arial" w:hAnsi="Arial" w:cs="Arial"/>
          <w:sz w:val="20"/>
          <w:szCs w:val="20"/>
        </w:rPr>
        <w:t>va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afişa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sediul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Primăriei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comunei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r w:rsidR="0070412E" w:rsidRPr="003970B4">
        <w:rPr>
          <w:rFonts w:ascii="Arial" w:hAnsi="Arial" w:cs="Arial"/>
          <w:sz w:val="20"/>
          <w:szCs w:val="20"/>
        </w:rPr>
        <w:t xml:space="preserve">Baia de </w:t>
      </w:r>
      <w:proofErr w:type="spellStart"/>
      <w:r w:rsidR="0070412E" w:rsidRPr="003970B4">
        <w:rPr>
          <w:rFonts w:ascii="Arial" w:hAnsi="Arial" w:cs="Arial"/>
          <w:sz w:val="20"/>
          <w:szCs w:val="20"/>
        </w:rPr>
        <w:t>Criș</w:t>
      </w:r>
      <w:proofErr w:type="spellEnd"/>
      <w:r w:rsidR="00CA5C06" w:rsidRPr="003970B4">
        <w:rPr>
          <w:rFonts w:ascii="Arial" w:hAnsi="Arial" w:cs="Arial"/>
          <w:sz w:val="20"/>
          <w:szCs w:val="20"/>
        </w:rPr>
        <w:t xml:space="preserve"> </w:t>
      </w:r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pe site-</w:t>
      </w:r>
      <w:proofErr w:type="spellStart"/>
      <w:r w:rsidRPr="003970B4">
        <w:rPr>
          <w:rFonts w:ascii="Arial" w:hAnsi="Arial" w:cs="Arial"/>
          <w:sz w:val="20"/>
          <w:szCs w:val="20"/>
        </w:rPr>
        <w:t>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primăriei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70412E" w:rsidRPr="003970B4">
          <w:rPr>
            <w:rStyle w:val="Hyperlink"/>
            <w:rFonts w:ascii="Arial" w:hAnsi="Arial" w:cs="Arial"/>
            <w:sz w:val="20"/>
            <w:szCs w:val="20"/>
          </w:rPr>
          <w:t>www.baia-de</w:t>
        </w:r>
      </w:hyperlink>
      <w:r w:rsidR="0070412E" w:rsidRPr="003970B4">
        <w:rPr>
          <w:rFonts w:ascii="Arial" w:hAnsi="Arial" w:cs="Arial"/>
          <w:sz w:val="20"/>
          <w:szCs w:val="20"/>
        </w:rPr>
        <w:t>- cris.ro</w:t>
      </w:r>
      <w:r w:rsidR="005D67F8" w:rsidRPr="003970B4">
        <w:rPr>
          <w:rFonts w:ascii="Arial" w:hAnsi="Arial" w:cs="Arial"/>
          <w:vanish/>
          <w:sz w:val="20"/>
          <w:szCs w:val="20"/>
        </w:rPr>
        <w:t>|[</w:t>
      </w:r>
      <w:r w:rsidR="005D67F8" w:rsidRPr="003970B4">
        <w:rPr>
          <w:rFonts w:ascii="Arial" w:hAnsi="Arial" w:cs="Arial"/>
          <w:b/>
          <w:bCs/>
          <w:vanish/>
          <w:sz w:val="20"/>
          <w:szCs w:val="20"/>
        </w:rPr>
        <w:t>e)</w:t>
      </w:r>
      <w:r w:rsidR="005D67F8" w:rsidRPr="003970B4">
        <w:rPr>
          <w:rFonts w:ascii="Arial" w:hAnsi="Arial" w:cs="Arial"/>
          <w:vanish/>
          <w:sz w:val="20"/>
          <w:szCs w:val="20"/>
        </w:rPr>
        <w:t xml:space="preserve"> copie a diplomei de master sau de studii postuniversitare în domeniul administraţiei publice, management ori în specialitatea studiilor necesare exercitării funcţiei publice, după caz; </w:t>
      </w:r>
      <w:r w:rsidR="005D67F8" w:rsidRPr="003970B4">
        <w:rPr>
          <w:rFonts w:ascii="Arial" w:hAnsi="Arial" w:cs="Arial"/>
          <w:i/>
          <w:iCs/>
          <w:vanish/>
          <w:sz w:val="20"/>
          <w:szCs w:val="20"/>
        </w:rPr>
        <w:t>(text în vigoare până la 21 iulie 2020)</w:t>
      </w:r>
      <w:r w:rsidR="005D67F8" w:rsidRPr="003970B4">
        <w:rPr>
          <w:rFonts w:ascii="Arial" w:hAnsi="Arial" w:cs="Arial"/>
          <w:vanish/>
          <w:sz w:val="20"/>
          <w:szCs w:val="20"/>
        </w:rPr>
        <w:t xml:space="preserve"> ]| </w:t>
      </w:r>
    </w:p>
    <w:p w14:paraId="716D22A5" w14:textId="77777777" w:rsidR="00733DCF" w:rsidRPr="003970B4" w:rsidRDefault="00733DCF" w:rsidP="00733D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8AD8A1" w14:textId="5B914FCA" w:rsidR="00CA5C06" w:rsidRPr="003970B4" w:rsidRDefault="00733DCF" w:rsidP="00733D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970B4">
        <w:rPr>
          <w:rFonts w:ascii="Arial" w:hAnsi="Arial" w:cs="Arial"/>
          <w:sz w:val="20"/>
          <w:szCs w:val="20"/>
        </w:rPr>
        <w:t>Persoana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contact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preluarea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dosarelor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este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doamna</w:t>
      </w:r>
      <w:proofErr w:type="spellEnd"/>
      <w:r w:rsidR="00D506FA" w:rsidRPr="003970B4">
        <w:rPr>
          <w:rFonts w:ascii="Arial" w:hAnsi="Arial" w:cs="Arial"/>
          <w:sz w:val="20"/>
          <w:szCs w:val="20"/>
        </w:rPr>
        <w:t xml:space="preserve"> Rusu Lucia</w:t>
      </w:r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secretar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general al </w:t>
      </w:r>
      <w:proofErr w:type="spellStart"/>
      <w:r w:rsidRPr="003970B4">
        <w:rPr>
          <w:rFonts w:ascii="Arial" w:hAnsi="Arial" w:cs="Arial"/>
          <w:sz w:val="20"/>
          <w:szCs w:val="20"/>
        </w:rPr>
        <w:t>comunei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r w:rsidR="00D506FA" w:rsidRPr="003970B4">
        <w:rPr>
          <w:rFonts w:ascii="Arial" w:hAnsi="Arial" w:cs="Arial"/>
          <w:sz w:val="20"/>
          <w:szCs w:val="20"/>
        </w:rPr>
        <w:t xml:space="preserve">Baia de </w:t>
      </w:r>
      <w:proofErr w:type="spellStart"/>
      <w:r w:rsidR="00D506FA" w:rsidRPr="003970B4">
        <w:rPr>
          <w:rFonts w:ascii="Arial" w:hAnsi="Arial" w:cs="Arial"/>
          <w:sz w:val="20"/>
          <w:szCs w:val="20"/>
        </w:rPr>
        <w:t>Criș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3970B4">
        <w:rPr>
          <w:rFonts w:ascii="Arial" w:hAnsi="Arial" w:cs="Arial"/>
          <w:sz w:val="20"/>
          <w:szCs w:val="20"/>
        </w:rPr>
        <w:t>telefon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0254 68</w:t>
      </w:r>
      <w:r w:rsidR="00D506FA" w:rsidRPr="003970B4">
        <w:rPr>
          <w:rFonts w:ascii="Arial" w:hAnsi="Arial" w:cs="Arial"/>
          <w:sz w:val="20"/>
          <w:szCs w:val="20"/>
        </w:rPr>
        <w:t>2119</w:t>
      </w:r>
      <w:r w:rsidR="00CA5C06" w:rsidRPr="003970B4">
        <w:rPr>
          <w:rFonts w:ascii="Arial" w:hAnsi="Arial" w:cs="Arial"/>
          <w:sz w:val="20"/>
          <w:szCs w:val="20"/>
        </w:rPr>
        <w:t>, fax 0254 68</w:t>
      </w:r>
      <w:r w:rsidR="00D506FA" w:rsidRPr="003970B4">
        <w:rPr>
          <w:rFonts w:ascii="Arial" w:hAnsi="Arial" w:cs="Arial"/>
          <w:sz w:val="20"/>
          <w:szCs w:val="20"/>
        </w:rPr>
        <w:t>2564</w:t>
      </w:r>
      <w:r w:rsidR="00CB722B"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adresa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e</w:t>
      </w:r>
      <w:r w:rsidR="00D506FA" w:rsidRPr="003970B4">
        <w:rPr>
          <w:rFonts w:ascii="Arial" w:hAnsi="Arial" w:cs="Arial"/>
          <w:sz w:val="20"/>
          <w:szCs w:val="20"/>
        </w:rPr>
        <w:t>-mail primaria.baiadecris@gmail.com</w:t>
      </w:r>
      <w:bookmarkEnd w:id="0"/>
    </w:p>
    <w:p w14:paraId="08A55C74" w14:textId="77777777" w:rsidR="00EC3D7E" w:rsidRPr="003970B4" w:rsidRDefault="00EC3D7E" w:rsidP="00733D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D877F3" w14:textId="77777777" w:rsidR="00EC3D7E" w:rsidRPr="003970B4" w:rsidRDefault="00EC3D7E" w:rsidP="00EC3D7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70B4">
        <w:rPr>
          <w:rFonts w:ascii="Arial" w:hAnsi="Arial" w:cs="Arial"/>
          <w:b/>
          <w:sz w:val="20"/>
          <w:szCs w:val="20"/>
        </w:rPr>
        <w:t>PRIMAR,</w:t>
      </w:r>
    </w:p>
    <w:p w14:paraId="2AEA9C09" w14:textId="542721AB" w:rsidR="005D67F8" w:rsidRPr="003970B4" w:rsidRDefault="00D506FA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b/>
          <w:sz w:val="20"/>
          <w:szCs w:val="20"/>
        </w:rPr>
        <w:tab/>
      </w:r>
      <w:r w:rsidRPr="003970B4">
        <w:rPr>
          <w:rFonts w:ascii="Arial" w:hAnsi="Arial" w:cs="Arial"/>
          <w:b/>
          <w:sz w:val="20"/>
          <w:szCs w:val="20"/>
        </w:rPr>
        <w:tab/>
      </w:r>
      <w:r w:rsidRPr="003970B4">
        <w:rPr>
          <w:rFonts w:ascii="Arial" w:hAnsi="Arial" w:cs="Arial"/>
          <w:b/>
          <w:sz w:val="20"/>
          <w:szCs w:val="20"/>
        </w:rPr>
        <w:tab/>
      </w:r>
      <w:r w:rsidRPr="003970B4">
        <w:rPr>
          <w:rFonts w:ascii="Arial" w:hAnsi="Arial" w:cs="Arial"/>
          <w:b/>
          <w:sz w:val="20"/>
          <w:szCs w:val="20"/>
        </w:rPr>
        <w:tab/>
      </w:r>
      <w:r w:rsidRPr="003970B4">
        <w:rPr>
          <w:rFonts w:ascii="Arial" w:hAnsi="Arial" w:cs="Arial"/>
          <w:b/>
          <w:sz w:val="20"/>
          <w:szCs w:val="20"/>
        </w:rPr>
        <w:tab/>
      </w:r>
      <w:r w:rsidRPr="003970B4">
        <w:rPr>
          <w:rFonts w:ascii="Arial" w:hAnsi="Arial" w:cs="Arial"/>
          <w:b/>
          <w:sz w:val="20"/>
          <w:szCs w:val="20"/>
        </w:rPr>
        <w:tab/>
        <w:t>GORCEA MIHAIU-LIVIU</w:t>
      </w:r>
    </w:p>
    <w:p w14:paraId="0570C988" w14:textId="77777777" w:rsidR="00CA5C06" w:rsidRPr="003970B4" w:rsidRDefault="00CA5C06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36B87E7D" w14:textId="77777777" w:rsidR="00B00C6F" w:rsidRPr="003970B4" w:rsidRDefault="00B00C6F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523E270D" w14:textId="77777777" w:rsidR="00B00C6F" w:rsidRPr="003970B4" w:rsidRDefault="00B00C6F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33955C21" w14:textId="77777777" w:rsidR="00B00C6F" w:rsidRPr="003970B4" w:rsidRDefault="00B00C6F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7A5BDB33" w14:textId="77777777" w:rsidR="00B00C6F" w:rsidRPr="003970B4" w:rsidRDefault="00B00C6F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46C361A7" w14:textId="77777777" w:rsidR="00B00C6F" w:rsidRPr="003970B4" w:rsidRDefault="00B00C6F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44B96F4E" w14:textId="77777777" w:rsidR="00B00C6F" w:rsidRDefault="00B00C6F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0E2F2C1A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313E940E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6E35F331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0CAD51C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5D86ABEE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13CDC46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1143C730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74F6E61A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7D3115E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3714B19D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71FEA2A4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6519A6C8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0370ECF0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594ECC70" w14:textId="77777777" w:rsid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5EE5FF1D" w14:textId="77777777" w:rsidR="003970B4" w:rsidRPr="003970B4" w:rsidRDefault="003970B4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4233597B" w14:textId="77777777" w:rsidR="00B00C6F" w:rsidRPr="003970B4" w:rsidRDefault="00B00C6F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63EC1295" w14:textId="77777777" w:rsidR="00B00C6F" w:rsidRPr="003970B4" w:rsidRDefault="00B00C6F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52F02C17" w14:textId="77777777" w:rsidR="00CA5C06" w:rsidRPr="003970B4" w:rsidRDefault="00CA5C06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62D84558" w14:textId="77777777" w:rsidR="00CA5C06" w:rsidRPr="003970B4" w:rsidRDefault="00CA5C06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18AFCCE0" w14:textId="4BF80508" w:rsidR="005D67F8" w:rsidRPr="003970B4" w:rsidRDefault="009F0545" w:rsidP="00DF44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ab/>
      </w:r>
      <w:r w:rsidRPr="003970B4">
        <w:rPr>
          <w:rFonts w:ascii="Arial" w:hAnsi="Arial" w:cs="Arial"/>
          <w:sz w:val="20"/>
          <w:szCs w:val="20"/>
        </w:rPr>
        <w:tab/>
      </w:r>
      <w:r w:rsidRPr="003970B4">
        <w:rPr>
          <w:rFonts w:ascii="Arial" w:hAnsi="Arial" w:cs="Arial"/>
          <w:sz w:val="20"/>
          <w:szCs w:val="20"/>
        </w:rPr>
        <w:tab/>
      </w:r>
      <w:r w:rsidRPr="003970B4">
        <w:rPr>
          <w:rFonts w:ascii="Arial" w:hAnsi="Arial" w:cs="Arial"/>
          <w:sz w:val="20"/>
          <w:szCs w:val="20"/>
        </w:rPr>
        <w:tab/>
      </w:r>
      <w:r w:rsidRPr="003970B4">
        <w:rPr>
          <w:rFonts w:ascii="Arial" w:hAnsi="Arial" w:cs="Arial"/>
          <w:sz w:val="20"/>
          <w:szCs w:val="20"/>
        </w:rPr>
        <w:tab/>
      </w:r>
      <w:r w:rsidRPr="003970B4">
        <w:rPr>
          <w:rFonts w:ascii="Arial" w:hAnsi="Arial" w:cs="Arial"/>
          <w:sz w:val="20"/>
          <w:szCs w:val="20"/>
        </w:rPr>
        <w:tab/>
      </w:r>
      <w:r w:rsidR="00CA5C06" w:rsidRPr="003970B4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3970B4">
        <w:rPr>
          <w:rFonts w:ascii="Arial" w:hAnsi="Arial" w:cs="Arial"/>
          <w:b/>
          <w:sz w:val="20"/>
          <w:szCs w:val="20"/>
        </w:rPr>
        <w:t>ANEXA NR.1</w:t>
      </w:r>
    </w:p>
    <w:p w14:paraId="2B53657F" w14:textId="77777777" w:rsidR="007A5E6C" w:rsidRPr="003970B4" w:rsidRDefault="007A5E6C" w:rsidP="00082243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3970B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 w:rsidR="00CA5C06" w:rsidRPr="003970B4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Pr="003970B4">
        <w:rPr>
          <w:rFonts w:ascii="Arial" w:hAnsi="Arial" w:cs="Arial"/>
          <w:b/>
          <w:sz w:val="20"/>
          <w:szCs w:val="20"/>
        </w:rPr>
        <w:t xml:space="preserve">       la ANUNŢUL DE CONCURS</w:t>
      </w:r>
    </w:p>
    <w:p w14:paraId="22802F43" w14:textId="77777777" w:rsidR="007A5E6C" w:rsidRPr="003970B4" w:rsidRDefault="007A5E6C" w:rsidP="00DF44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764699" w14:textId="04E5DFD9" w:rsidR="00CA5C06" w:rsidRPr="003970B4" w:rsidRDefault="009F0545" w:rsidP="00DF44C2">
      <w:pPr>
        <w:spacing w:after="0" w:line="240" w:lineRule="auto"/>
        <w:ind w:firstLine="360"/>
        <w:jc w:val="center"/>
        <w:rPr>
          <w:rFonts w:ascii="Arial" w:hAnsi="Arial" w:cs="Arial"/>
          <w:b/>
          <w:sz w:val="20"/>
          <w:szCs w:val="20"/>
        </w:rPr>
      </w:pPr>
      <w:r w:rsidRPr="003970B4">
        <w:rPr>
          <w:rFonts w:ascii="Arial" w:hAnsi="Arial" w:cs="Arial"/>
          <w:b/>
          <w:sz w:val="20"/>
          <w:szCs w:val="20"/>
        </w:rPr>
        <w:t>BIBLIOGRAFIA ŞI TEMATICA PENTRU CONCURS</w:t>
      </w:r>
    </w:p>
    <w:p w14:paraId="4070130C" w14:textId="26247772" w:rsidR="001E1144" w:rsidRPr="003970B4" w:rsidRDefault="001E1144" w:rsidP="003970B4">
      <w:pPr>
        <w:spacing w:after="0" w:line="240" w:lineRule="auto"/>
        <w:ind w:left="5760"/>
        <w:jc w:val="both"/>
        <w:rPr>
          <w:rFonts w:ascii="Arial" w:hAnsi="Arial" w:cs="Arial"/>
          <w:b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ab/>
      </w:r>
      <w:r w:rsidRPr="003970B4">
        <w:rPr>
          <w:rFonts w:ascii="Arial" w:hAnsi="Arial" w:cs="Arial"/>
          <w:sz w:val="20"/>
          <w:szCs w:val="20"/>
        </w:rPr>
        <w:tab/>
      </w:r>
      <w:r w:rsidRPr="003970B4">
        <w:rPr>
          <w:rFonts w:ascii="Arial" w:hAnsi="Arial" w:cs="Arial"/>
          <w:sz w:val="20"/>
          <w:szCs w:val="20"/>
        </w:rPr>
        <w:tab/>
      </w:r>
      <w:r w:rsidRPr="003970B4">
        <w:rPr>
          <w:rFonts w:ascii="Arial" w:hAnsi="Arial" w:cs="Arial"/>
          <w:sz w:val="20"/>
          <w:szCs w:val="20"/>
        </w:rPr>
        <w:tab/>
        <w:t xml:space="preserve">                                          </w:t>
      </w:r>
    </w:p>
    <w:p w14:paraId="03B65B6B" w14:textId="77777777" w:rsidR="001E1144" w:rsidRPr="003970B4" w:rsidRDefault="001E1144" w:rsidP="001E1144">
      <w:pPr>
        <w:pStyle w:val="NoSpacing"/>
        <w:rPr>
          <w:rFonts w:ascii="Arial" w:hAnsi="Arial" w:cs="Arial"/>
          <w:sz w:val="20"/>
          <w:szCs w:val="20"/>
        </w:rPr>
      </w:pPr>
    </w:p>
    <w:p w14:paraId="1B3C469D" w14:textId="77777777" w:rsidR="00180428" w:rsidRPr="003970B4" w:rsidRDefault="00180428" w:rsidP="001E1144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1.Constituția </w:t>
      </w:r>
      <w:proofErr w:type="spellStart"/>
      <w:r w:rsidRPr="003970B4">
        <w:rPr>
          <w:rFonts w:ascii="Arial" w:hAnsi="Arial" w:cs="Arial"/>
          <w:sz w:val="20"/>
          <w:szCs w:val="20"/>
        </w:rPr>
        <w:t>României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republicată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tematica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Constituția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României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republicată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</w:p>
    <w:p w14:paraId="7702B76F" w14:textId="77777777" w:rsidR="00180428" w:rsidRPr="003970B4" w:rsidRDefault="00180428" w:rsidP="001E1144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3970B4">
        <w:rPr>
          <w:rFonts w:ascii="Arial" w:hAnsi="Arial" w:cs="Arial"/>
          <w:sz w:val="20"/>
          <w:szCs w:val="20"/>
        </w:rPr>
        <w:t>Ordonanța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Guvernului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nr. 137/2000 </w:t>
      </w:r>
      <w:proofErr w:type="spellStart"/>
      <w:r w:rsidRPr="003970B4">
        <w:rPr>
          <w:rFonts w:ascii="Arial" w:hAnsi="Arial" w:cs="Arial"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prevenirea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sancționarea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tuturor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formelor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discriminare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republicată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tematica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Ordonanța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Guvernului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nr. 137/2000 </w:t>
      </w:r>
      <w:proofErr w:type="spellStart"/>
      <w:r w:rsidRPr="003970B4">
        <w:rPr>
          <w:rFonts w:ascii="Arial" w:hAnsi="Arial" w:cs="Arial"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prevenirea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sancționarea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tuturor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formelor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discriminare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republicată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3. </w:t>
      </w:r>
      <w:proofErr w:type="spellStart"/>
      <w:r w:rsidRPr="003970B4">
        <w:rPr>
          <w:rFonts w:ascii="Arial" w:hAnsi="Arial" w:cs="Arial"/>
          <w:sz w:val="20"/>
          <w:szCs w:val="20"/>
        </w:rPr>
        <w:t>Legea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nr. 202/2002 </w:t>
      </w:r>
      <w:proofErr w:type="spellStart"/>
      <w:r w:rsidRPr="003970B4">
        <w:rPr>
          <w:rFonts w:ascii="Arial" w:hAnsi="Arial" w:cs="Arial"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egalitatea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șanse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tratament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între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femei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bărbați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republicată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tematica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Legea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nr. 202/2002 </w:t>
      </w:r>
      <w:proofErr w:type="spellStart"/>
      <w:r w:rsidRPr="003970B4">
        <w:rPr>
          <w:rFonts w:ascii="Arial" w:hAnsi="Arial" w:cs="Arial"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egalitatea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șanse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tratament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între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femei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bărbați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republicată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</w:p>
    <w:p w14:paraId="57868645" w14:textId="77777777" w:rsidR="00180428" w:rsidRPr="003970B4" w:rsidRDefault="00180428" w:rsidP="001E1144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3970B4">
        <w:rPr>
          <w:rFonts w:ascii="Arial" w:hAnsi="Arial" w:cs="Arial"/>
          <w:sz w:val="20"/>
          <w:szCs w:val="20"/>
        </w:rPr>
        <w:t>Partea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3970B4">
        <w:rPr>
          <w:rFonts w:ascii="Arial" w:hAnsi="Arial" w:cs="Arial"/>
          <w:sz w:val="20"/>
          <w:szCs w:val="20"/>
        </w:rPr>
        <w:t>titlul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titlul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II ale </w:t>
      </w:r>
      <w:proofErr w:type="spellStart"/>
      <w:r w:rsidRPr="003970B4">
        <w:rPr>
          <w:rFonts w:ascii="Arial" w:hAnsi="Arial" w:cs="Arial"/>
          <w:sz w:val="20"/>
          <w:szCs w:val="20"/>
        </w:rPr>
        <w:t>părții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II-a, </w:t>
      </w:r>
      <w:proofErr w:type="spellStart"/>
      <w:r w:rsidRPr="003970B4">
        <w:rPr>
          <w:rFonts w:ascii="Arial" w:hAnsi="Arial" w:cs="Arial"/>
          <w:sz w:val="20"/>
          <w:szCs w:val="20"/>
        </w:rPr>
        <w:t>titlul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 al </w:t>
      </w:r>
      <w:proofErr w:type="spellStart"/>
      <w:r w:rsidRPr="003970B4">
        <w:rPr>
          <w:rFonts w:ascii="Arial" w:hAnsi="Arial" w:cs="Arial"/>
          <w:sz w:val="20"/>
          <w:szCs w:val="20"/>
        </w:rPr>
        <w:t>părții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IV-a, </w:t>
      </w:r>
      <w:proofErr w:type="spellStart"/>
      <w:r w:rsidRPr="003970B4">
        <w:rPr>
          <w:rFonts w:ascii="Arial" w:hAnsi="Arial" w:cs="Arial"/>
          <w:sz w:val="20"/>
          <w:szCs w:val="20"/>
        </w:rPr>
        <w:t>titlul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II ale </w:t>
      </w:r>
      <w:proofErr w:type="spellStart"/>
      <w:r w:rsidRPr="003970B4">
        <w:rPr>
          <w:rFonts w:ascii="Arial" w:hAnsi="Arial" w:cs="Arial"/>
          <w:sz w:val="20"/>
          <w:szCs w:val="20"/>
        </w:rPr>
        <w:t>părţii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VI-a din </w:t>
      </w:r>
      <w:proofErr w:type="spellStart"/>
      <w:r w:rsidRPr="003970B4">
        <w:rPr>
          <w:rFonts w:ascii="Arial" w:hAnsi="Arial" w:cs="Arial"/>
          <w:sz w:val="20"/>
          <w:szCs w:val="20"/>
        </w:rPr>
        <w:t>Ordonanța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urgență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Guvernului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nr. 57/2019,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tematica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Partea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3970B4">
        <w:rPr>
          <w:rFonts w:ascii="Arial" w:hAnsi="Arial" w:cs="Arial"/>
          <w:sz w:val="20"/>
          <w:szCs w:val="20"/>
        </w:rPr>
        <w:t>titlul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titlul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II ale </w:t>
      </w:r>
      <w:proofErr w:type="spellStart"/>
      <w:r w:rsidRPr="003970B4">
        <w:rPr>
          <w:rFonts w:ascii="Arial" w:hAnsi="Arial" w:cs="Arial"/>
          <w:sz w:val="20"/>
          <w:szCs w:val="20"/>
        </w:rPr>
        <w:t>părții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II-a, </w:t>
      </w:r>
      <w:proofErr w:type="spellStart"/>
      <w:r w:rsidRPr="003970B4">
        <w:rPr>
          <w:rFonts w:ascii="Arial" w:hAnsi="Arial" w:cs="Arial"/>
          <w:sz w:val="20"/>
          <w:szCs w:val="20"/>
        </w:rPr>
        <w:t>titlul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 al </w:t>
      </w:r>
      <w:proofErr w:type="spellStart"/>
      <w:r w:rsidRPr="003970B4">
        <w:rPr>
          <w:rFonts w:ascii="Arial" w:hAnsi="Arial" w:cs="Arial"/>
          <w:sz w:val="20"/>
          <w:szCs w:val="20"/>
        </w:rPr>
        <w:t>părții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IV-a, </w:t>
      </w:r>
      <w:proofErr w:type="spellStart"/>
      <w:r w:rsidRPr="003970B4">
        <w:rPr>
          <w:rFonts w:ascii="Arial" w:hAnsi="Arial" w:cs="Arial"/>
          <w:sz w:val="20"/>
          <w:szCs w:val="20"/>
        </w:rPr>
        <w:t>titlul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II ale </w:t>
      </w:r>
      <w:proofErr w:type="spellStart"/>
      <w:r w:rsidRPr="003970B4">
        <w:rPr>
          <w:rFonts w:ascii="Arial" w:hAnsi="Arial" w:cs="Arial"/>
          <w:sz w:val="20"/>
          <w:szCs w:val="20"/>
        </w:rPr>
        <w:t>părţii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VI-a din </w:t>
      </w:r>
      <w:proofErr w:type="spellStart"/>
      <w:r w:rsidRPr="003970B4">
        <w:rPr>
          <w:rFonts w:ascii="Arial" w:hAnsi="Arial" w:cs="Arial"/>
          <w:sz w:val="20"/>
          <w:szCs w:val="20"/>
        </w:rPr>
        <w:t>Ordonanța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urgență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Guvernului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nr. 57/2019,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</w:p>
    <w:p w14:paraId="68E44975" w14:textId="77777777" w:rsidR="00180428" w:rsidRPr="003970B4" w:rsidRDefault="00180428" w:rsidP="001E1144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3970B4">
        <w:rPr>
          <w:rFonts w:ascii="Arial" w:hAnsi="Arial" w:cs="Arial"/>
          <w:sz w:val="20"/>
          <w:szCs w:val="20"/>
        </w:rPr>
        <w:t>Legea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nr.50/1991 </w:t>
      </w:r>
      <w:proofErr w:type="spellStart"/>
      <w:r w:rsidRPr="003970B4">
        <w:rPr>
          <w:rFonts w:ascii="Arial" w:hAnsi="Arial" w:cs="Arial"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autorizarea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executarii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lucrarilor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constructii,republicată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tematica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Autorizarea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executării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construcții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</w:p>
    <w:p w14:paraId="576CA320" w14:textId="77777777" w:rsidR="00180428" w:rsidRPr="003970B4" w:rsidRDefault="00180428" w:rsidP="001E1144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6. . Lg.nr.350/2001 </w:t>
      </w:r>
      <w:proofErr w:type="spellStart"/>
      <w:r w:rsidRPr="003970B4">
        <w:rPr>
          <w:rFonts w:ascii="Arial" w:hAnsi="Arial" w:cs="Arial"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amenajarea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teritoriului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urbanismul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tematica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Atribuțiile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autorităților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administrației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locale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domeniul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urbanismului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</w:p>
    <w:p w14:paraId="06695645" w14:textId="11D8BB73" w:rsidR="001E1144" w:rsidRPr="003970B4" w:rsidRDefault="00180428" w:rsidP="001E1144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3970B4">
        <w:rPr>
          <w:rFonts w:ascii="Arial" w:hAnsi="Arial" w:cs="Arial"/>
          <w:sz w:val="20"/>
          <w:szCs w:val="20"/>
        </w:rPr>
        <w:t>Ordinul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nr.839/2009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aprobarea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Normelor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metodologice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aplicare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Legii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nr. 50/1991 </w:t>
      </w:r>
      <w:proofErr w:type="spellStart"/>
      <w:r w:rsidRPr="003970B4">
        <w:rPr>
          <w:rFonts w:ascii="Arial" w:hAnsi="Arial" w:cs="Arial"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autorizarea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executarii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lucrarilor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constructii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tematica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Procedura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autorizare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executării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construcții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</w:p>
    <w:p w14:paraId="75BBEAA2" w14:textId="77777777" w:rsidR="004748CB" w:rsidRPr="003970B4" w:rsidRDefault="004748CB" w:rsidP="001E1144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8. HG nr.273/1994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aprobarea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Regulamentului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receptia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constructiilor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tematica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Recepția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terminarea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</w:p>
    <w:p w14:paraId="1180F8A5" w14:textId="3D014B8B" w:rsidR="004748CB" w:rsidRPr="003970B4" w:rsidRDefault="004748CB" w:rsidP="001E1144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9. HG nr.907/2016 </w:t>
      </w:r>
      <w:proofErr w:type="spellStart"/>
      <w:r w:rsidRPr="003970B4">
        <w:rPr>
          <w:rFonts w:ascii="Arial" w:hAnsi="Arial" w:cs="Arial"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etapele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elaborare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continutul-cadru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3970B4">
        <w:rPr>
          <w:rFonts w:ascii="Arial" w:hAnsi="Arial" w:cs="Arial"/>
          <w:sz w:val="20"/>
          <w:szCs w:val="20"/>
        </w:rPr>
        <w:t>documentatiilor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tehnico-economice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aferente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obiectivelor</w:t>
      </w:r>
      <w:proofErr w:type="spellEnd"/>
      <w:r w:rsidRPr="003970B4">
        <w:rPr>
          <w:rFonts w:ascii="Arial" w:hAnsi="Arial" w:cs="Arial"/>
          <w:sz w:val="20"/>
          <w:szCs w:val="20"/>
        </w:rPr>
        <w:t>/</w:t>
      </w:r>
      <w:proofErr w:type="spellStart"/>
      <w:r w:rsidRPr="003970B4">
        <w:rPr>
          <w:rFonts w:ascii="Arial" w:hAnsi="Arial" w:cs="Arial"/>
          <w:sz w:val="20"/>
          <w:szCs w:val="20"/>
        </w:rPr>
        <w:t>proiectelor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investitii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finantate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3970B4">
        <w:rPr>
          <w:rFonts w:ascii="Arial" w:hAnsi="Arial" w:cs="Arial"/>
          <w:sz w:val="20"/>
          <w:szCs w:val="20"/>
        </w:rPr>
        <w:t>fonduri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și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ulterioare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tematica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Documentatiile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tehnico-economice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aferente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obiectivelor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investitii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finantate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3970B4">
        <w:rPr>
          <w:rFonts w:ascii="Arial" w:hAnsi="Arial" w:cs="Arial"/>
          <w:sz w:val="20"/>
          <w:szCs w:val="20"/>
        </w:rPr>
        <w:t>fonduri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publice</w:t>
      </w:r>
      <w:proofErr w:type="spellEnd"/>
    </w:p>
    <w:p w14:paraId="121F38A9" w14:textId="77777777" w:rsidR="001E1144" w:rsidRPr="003970B4" w:rsidRDefault="001E1144" w:rsidP="001E1144">
      <w:pPr>
        <w:pStyle w:val="NoSpacing"/>
        <w:rPr>
          <w:rFonts w:ascii="Arial" w:hAnsi="Arial" w:cs="Arial"/>
          <w:sz w:val="20"/>
          <w:szCs w:val="20"/>
        </w:rPr>
      </w:pPr>
    </w:p>
    <w:p w14:paraId="52CD6996" w14:textId="77777777" w:rsidR="001E1144" w:rsidRPr="003970B4" w:rsidRDefault="001E1144" w:rsidP="001E1144">
      <w:pPr>
        <w:pStyle w:val="NoSpacing"/>
        <w:rPr>
          <w:rFonts w:ascii="Arial" w:hAnsi="Arial" w:cs="Arial"/>
          <w:sz w:val="20"/>
          <w:szCs w:val="20"/>
        </w:rPr>
      </w:pPr>
    </w:p>
    <w:p w14:paraId="34D4D354" w14:textId="41A64E91" w:rsidR="001E1144" w:rsidRPr="003970B4" w:rsidRDefault="001E1144" w:rsidP="001E1144">
      <w:pPr>
        <w:pStyle w:val="NoSpacing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63BC1AF3" w14:textId="77777777" w:rsidR="001E1144" w:rsidRPr="003970B4" w:rsidRDefault="001E1144" w:rsidP="001E114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62C986" w14:textId="77777777" w:rsidR="001E1144" w:rsidRPr="003970B4" w:rsidRDefault="001E1144" w:rsidP="001E1144">
      <w:pPr>
        <w:spacing w:after="0" w:line="240" w:lineRule="auto"/>
        <w:ind w:firstLine="360"/>
        <w:jc w:val="both"/>
        <w:rPr>
          <w:rFonts w:ascii="Arial" w:hAnsi="Arial" w:cs="Arial"/>
          <w:i/>
          <w:sz w:val="20"/>
          <w:szCs w:val="20"/>
        </w:rPr>
      </w:pPr>
      <w:r w:rsidRPr="003970B4">
        <w:rPr>
          <w:rFonts w:ascii="Arial" w:hAnsi="Arial" w:cs="Arial"/>
          <w:b/>
          <w:i/>
          <w:sz w:val="20"/>
          <w:szCs w:val="20"/>
          <w:u w:val="single"/>
        </w:rPr>
        <w:t>NOTĂ</w:t>
      </w:r>
      <w:r w:rsidRPr="003970B4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Candidaţii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vor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avea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vedere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studierea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actelor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normative din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bibliografia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stabilită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vederea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susţinerii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concursului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inclusiv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republicările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modificările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completările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acestora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la data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publicării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anunţului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organizarea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i/>
          <w:sz w:val="20"/>
          <w:szCs w:val="20"/>
        </w:rPr>
        <w:t>concursului</w:t>
      </w:r>
      <w:proofErr w:type="spellEnd"/>
      <w:r w:rsidRPr="003970B4">
        <w:rPr>
          <w:rFonts w:ascii="Arial" w:hAnsi="Arial" w:cs="Arial"/>
          <w:i/>
          <w:sz w:val="20"/>
          <w:szCs w:val="20"/>
        </w:rPr>
        <w:t>.</w:t>
      </w:r>
    </w:p>
    <w:p w14:paraId="62D9ED13" w14:textId="77777777" w:rsidR="001E1144" w:rsidRPr="003970B4" w:rsidRDefault="001E1144" w:rsidP="001E1144">
      <w:pPr>
        <w:rPr>
          <w:rFonts w:ascii="Arial" w:hAnsi="Arial" w:cs="Arial"/>
          <w:sz w:val="20"/>
          <w:szCs w:val="20"/>
        </w:rPr>
      </w:pPr>
    </w:p>
    <w:p w14:paraId="5D68D21C" w14:textId="77777777" w:rsidR="001E1144" w:rsidRPr="003970B4" w:rsidRDefault="001E1144" w:rsidP="0064569C">
      <w:pPr>
        <w:pStyle w:val="NoSpacing"/>
        <w:jc w:val="center"/>
      </w:pPr>
    </w:p>
    <w:p w14:paraId="19515EB5" w14:textId="77777777" w:rsidR="001E1144" w:rsidRPr="003970B4" w:rsidRDefault="001E1144" w:rsidP="0064569C">
      <w:pPr>
        <w:pStyle w:val="NoSpacing"/>
        <w:jc w:val="center"/>
      </w:pPr>
      <w:r w:rsidRPr="003970B4">
        <w:t>PRIMAR</w:t>
      </w:r>
    </w:p>
    <w:p w14:paraId="61AAF3C2" w14:textId="77777777" w:rsidR="001E1144" w:rsidRPr="003970B4" w:rsidRDefault="001E1144" w:rsidP="0064569C">
      <w:pPr>
        <w:pStyle w:val="NoSpacing"/>
        <w:jc w:val="center"/>
      </w:pPr>
      <w:r w:rsidRPr="003970B4">
        <w:t>GORCEA MIHAIU-LIVIU</w:t>
      </w:r>
    </w:p>
    <w:p w14:paraId="15FCCAF3" w14:textId="77777777" w:rsidR="00B00C6F" w:rsidRPr="003970B4" w:rsidRDefault="00B00C6F" w:rsidP="001E1144">
      <w:pPr>
        <w:jc w:val="center"/>
        <w:rPr>
          <w:rFonts w:ascii="Arial" w:hAnsi="Arial" w:cs="Arial"/>
          <w:sz w:val="20"/>
          <w:szCs w:val="20"/>
        </w:rPr>
      </w:pPr>
    </w:p>
    <w:p w14:paraId="6258F05C" w14:textId="77777777" w:rsidR="00B00C6F" w:rsidRPr="003970B4" w:rsidRDefault="00B00C6F" w:rsidP="001E1144">
      <w:pPr>
        <w:jc w:val="center"/>
        <w:rPr>
          <w:rFonts w:ascii="Arial" w:hAnsi="Arial" w:cs="Arial"/>
          <w:sz w:val="20"/>
          <w:szCs w:val="20"/>
        </w:rPr>
      </w:pPr>
    </w:p>
    <w:p w14:paraId="5AF74C1F" w14:textId="77777777" w:rsidR="00B00C6F" w:rsidRPr="003970B4" w:rsidRDefault="00B00C6F" w:rsidP="001E1144">
      <w:pPr>
        <w:jc w:val="center"/>
        <w:rPr>
          <w:rFonts w:ascii="Arial" w:hAnsi="Arial" w:cs="Arial"/>
          <w:sz w:val="20"/>
          <w:szCs w:val="20"/>
        </w:rPr>
      </w:pPr>
    </w:p>
    <w:p w14:paraId="3C6727CD" w14:textId="77777777" w:rsidR="00B00C6F" w:rsidRDefault="00B00C6F" w:rsidP="001E1144">
      <w:pPr>
        <w:jc w:val="center"/>
        <w:rPr>
          <w:rFonts w:ascii="Arial" w:hAnsi="Arial" w:cs="Arial"/>
          <w:sz w:val="20"/>
          <w:szCs w:val="20"/>
        </w:rPr>
      </w:pPr>
    </w:p>
    <w:p w14:paraId="0F596D25" w14:textId="77777777" w:rsidR="003970B4" w:rsidRDefault="003970B4" w:rsidP="001E1144">
      <w:pPr>
        <w:jc w:val="center"/>
        <w:rPr>
          <w:rFonts w:ascii="Arial" w:hAnsi="Arial" w:cs="Arial"/>
          <w:sz w:val="20"/>
          <w:szCs w:val="20"/>
        </w:rPr>
      </w:pPr>
    </w:p>
    <w:p w14:paraId="0BBCC3A9" w14:textId="77777777" w:rsidR="003970B4" w:rsidRDefault="003970B4" w:rsidP="001E1144">
      <w:pPr>
        <w:jc w:val="center"/>
        <w:rPr>
          <w:rFonts w:ascii="Arial" w:hAnsi="Arial" w:cs="Arial"/>
          <w:sz w:val="20"/>
          <w:szCs w:val="20"/>
        </w:rPr>
      </w:pPr>
    </w:p>
    <w:p w14:paraId="2B25DBAC" w14:textId="77777777" w:rsidR="003970B4" w:rsidRDefault="003970B4" w:rsidP="001E1144">
      <w:pPr>
        <w:jc w:val="center"/>
        <w:rPr>
          <w:rFonts w:ascii="Arial" w:hAnsi="Arial" w:cs="Arial"/>
          <w:sz w:val="20"/>
          <w:szCs w:val="20"/>
        </w:rPr>
      </w:pPr>
    </w:p>
    <w:p w14:paraId="67F9867C" w14:textId="77777777" w:rsidR="003970B4" w:rsidRDefault="003970B4" w:rsidP="001E1144">
      <w:pPr>
        <w:jc w:val="center"/>
        <w:rPr>
          <w:rFonts w:ascii="Arial" w:hAnsi="Arial" w:cs="Arial"/>
          <w:sz w:val="20"/>
          <w:szCs w:val="20"/>
        </w:rPr>
      </w:pPr>
    </w:p>
    <w:p w14:paraId="7624B25B" w14:textId="77777777" w:rsidR="003970B4" w:rsidRDefault="003970B4" w:rsidP="001E1144">
      <w:pPr>
        <w:jc w:val="center"/>
        <w:rPr>
          <w:rFonts w:ascii="Arial" w:hAnsi="Arial" w:cs="Arial"/>
          <w:sz w:val="20"/>
          <w:szCs w:val="20"/>
        </w:rPr>
      </w:pPr>
    </w:p>
    <w:p w14:paraId="27DA7C93" w14:textId="77777777" w:rsidR="00C427B5" w:rsidRDefault="00C427B5" w:rsidP="001E1144">
      <w:pPr>
        <w:jc w:val="center"/>
        <w:rPr>
          <w:rFonts w:ascii="Arial" w:hAnsi="Arial" w:cs="Arial"/>
          <w:sz w:val="20"/>
          <w:szCs w:val="20"/>
        </w:rPr>
      </w:pPr>
    </w:p>
    <w:p w14:paraId="3ED7E55D" w14:textId="77777777" w:rsidR="00C427B5" w:rsidRPr="003970B4" w:rsidRDefault="00C427B5" w:rsidP="001E1144">
      <w:pPr>
        <w:jc w:val="center"/>
        <w:rPr>
          <w:rFonts w:ascii="Arial" w:hAnsi="Arial" w:cs="Arial"/>
          <w:sz w:val="20"/>
          <w:szCs w:val="20"/>
        </w:rPr>
      </w:pPr>
    </w:p>
    <w:p w14:paraId="237420D4" w14:textId="77777777" w:rsidR="005D67F8" w:rsidRPr="003970B4" w:rsidRDefault="005D67F8" w:rsidP="003970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1C2D2C" w14:textId="77777777" w:rsidR="005D67F8" w:rsidRPr="003970B4" w:rsidRDefault="005D67F8" w:rsidP="0008224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4A1E0A77" w14:textId="77777777" w:rsidR="00D12808" w:rsidRPr="003970B4" w:rsidRDefault="00D12808" w:rsidP="00D12808">
      <w:pPr>
        <w:spacing w:after="0" w:line="240" w:lineRule="auto"/>
        <w:ind w:left="5760" w:firstLine="720"/>
        <w:jc w:val="both"/>
        <w:rPr>
          <w:rFonts w:ascii="Arial" w:hAnsi="Arial" w:cs="Arial"/>
          <w:b/>
          <w:sz w:val="20"/>
          <w:szCs w:val="20"/>
        </w:rPr>
      </w:pPr>
      <w:r w:rsidRPr="003970B4">
        <w:rPr>
          <w:rFonts w:ascii="Arial" w:hAnsi="Arial" w:cs="Arial"/>
          <w:b/>
          <w:sz w:val="20"/>
          <w:szCs w:val="20"/>
        </w:rPr>
        <w:lastRenderedPageBreak/>
        <w:t xml:space="preserve">           ANEXA NR.2</w:t>
      </w:r>
    </w:p>
    <w:p w14:paraId="5B4BCD00" w14:textId="6DE9A6B5" w:rsidR="00D12808" w:rsidRPr="003970B4" w:rsidRDefault="00D12808" w:rsidP="00D12808">
      <w:pPr>
        <w:tabs>
          <w:tab w:val="left" w:pos="700"/>
        </w:tabs>
        <w:rPr>
          <w:rFonts w:ascii="Arial" w:hAnsi="Arial" w:cs="Arial"/>
          <w:b/>
          <w:sz w:val="20"/>
          <w:szCs w:val="20"/>
        </w:rPr>
      </w:pPr>
      <w:r w:rsidRPr="003970B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la ANUNŢUL DE CONCURS</w:t>
      </w:r>
    </w:p>
    <w:p w14:paraId="06044F8C" w14:textId="77777777" w:rsidR="00D12808" w:rsidRPr="003970B4" w:rsidRDefault="00D12808" w:rsidP="00D12808">
      <w:pPr>
        <w:tabs>
          <w:tab w:val="left" w:pos="700"/>
        </w:tabs>
        <w:jc w:val="center"/>
        <w:rPr>
          <w:rFonts w:ascii="Arial" w:hAnsi="Arial" w:cs="Arial"/>
          <w:b/>
          <w:sz w:val="20"/>
          <w:szCs w:val="20"/>
        </w:rPr>
      </w:pPr>
      <w:r w:rsidRPr="003970B4">
        <w:rPr>
          <w:rFonts w:ascii="Arial" w:hAnsi="Arial" w:cs="Arial"/>
          <w:b/>
          <w:sz w:val="20"/>
          <w:szCs w:val="20"/>
        </w:rPr>
        <w:t>ATRIBUŢIILE POSTULUI</w:t>
      </w:r>
    </w:p>
    <w:p w14:paraId="2C628ECE" w14:textId="77777777" w:rsidR="00347565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3970B4">
        <w:rPr>
          <w:rFonts w:ascii="Arial" w:hAnsi="Arial" w:cs="Arial"/>
          <w:sz w:val="20"/>
          <w:szCs w:val="20"/>
        </w:rPr>
        <w:t>participă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întocmirea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bugetului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anual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venituri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cheltuieli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investiţii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rectificarea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acestuia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ori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câte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este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nevoie</w:t>
      </w:r>
      <w:proofErr w:type="spellEnd"/>
      <w:r w:rsidRPr="003970B4">
        <w:rPr>
          <w:rFonts w:ascii="Arial" w:hAnsi="Arial" w:cs="Arial"/>
          <w:sz w:val="20"/>
          <w:szCs w:val="20"/>
        </w:rPr>
        <w:t>;</w:t>
      </w:r>
    </w:p>
    <w:p w14:paraId="69781428" w14:textId="33B7C738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2) </w:t>
      </w:r>
      <w:proofErr w:type="spellStart"/>
      <w:r w:rsidRPr="003970B4">
        <w:rPr>
          <w:rFonts w:ascii="Arial" w:hAnsi="Arial" w:cs="Arial"/>
          <w:sz w:val="20"/>
          <w:szCs w:val="20"/>
        </w:rPr>
        <w:t>asigură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punerea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aplicare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actelor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normative din </w:t>
      </w:r>
      <w:proofErr w:type="spellStart"/>
      <w:r w:rsidRPr="003970B4">
        <w:rPr>
          <w:rFonts w:ascii="Arial" w:hAnsi="Arial" w:cs="Arial"/>
          <w:sz w:val="20"/>
          <w:szCs w:val="20"/>
        </w:rPr>
        <w:t>domeniul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investiţiilor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23CC439C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3) </w:t>
      </w:r>
      <w:proofErr w:type="spellStart"/>
      <w:r w:rsidRPr="003970B4">
        <w:rPr>
          <w:rFonts w:ascii="Arial" w:hAnsi="Arial" w:cs="Arial"/>
          <w:sz w:val="20"/>
          <w:szCs w:val="20"/>
        </w:rPr>
        <w:t>colaborează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dirigintele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şantier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urmărirea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stadiilor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realizare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lucrărilor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investiţii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încadrarea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devizele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graficele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lucrări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stabilite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contractarea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3BC33706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4) </w:t>
      </w:r>
      <w:proofErr w:type="spellStart"/>
      <w:r w:rsidRPr="003970B4">
        <w:rPr>
          <w:rFonts w:ascii="Arial" w:hAnsi="Arial" w:cs="Arial"/>
          <w:sz w:val="20"/>
          <w:szCs w:val="20"/>
        </w:rPr>
        <w:t>asigură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reactualizarea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devizelor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generale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3970B4">
        <w:rPr>
          <w:rFonts w:ascii="Arial" w:hAnsi="Arial" w:cs="Arial"/>
          <w:sz w:val="20"/>
          <w:szCs w:val="20"/>
        </w:rPr>
        <w:t>lucrărilor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investiţii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0DD80737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5) </w:t>
      </w:r>
      <w:proofErr w:type="spellStart"/>
      <w:r w:rsidRPr="003970B4">
        <w:rPr>
          <w:rFonts w:ascii="Arial" w:hAnsi="Arial" w:cs="Arial"/>
          <w:sz w:val="20"/>
          <w:szCs w:val="20"/>
        </w:rPr>
        <w:t>verifică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situaţiile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lucrări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propune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aprobarea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decontării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lor in </w:t>
      </w:r>
      <w:proofErr w:type="spellStart"/>
      <w:r w:rsidRPr="003970B4">
        <w:rPr>
          <w:rFonts w:ascii="Arial" w:hAnsi="Arial" w:cs="Arial"/>
          <w:sz w:val="20"/>
          <w:szCs w:val="20"/>
        </w:rPr>
        <w:t>funcţie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ofertă</w:t>
      </w:r>
      <w:proofErr w:type="spellEnd"/>
      <w:r w:rsidRPr="003970B4">
        <w:rPr>
          <w:rFonts w:ascii="Arial" w:hAnsi="Arial" w:cs="Arial"/>
          <w:sz w:val="20"/>
          <w:szCs w:val="20"/>
        </w:rPr>
        <w:t>;</w:t>
      </w:r>
    </w:p>
    <w:p w14:paraId="25958028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6) </w:t>
      </w:r>
      <w:proofErr w:type="spellStart"/>
      <w:r w:rsidRPr="003970B4">
        <w:rPr>
          <w:rFonts w:ascii="Arial" w:hAnsi="Arial" w:cs="Arial"/>
          <w:sz w:val="20"/>
          <w:szCs w:val="20"/>
        </w:rPr>
        <w:t>asigură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comunicarea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către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Direcţia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Economică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situaţiilor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lucrări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vizate</w:t>
      </w:r>
      <w:proofErr w:type="spellEnd"/>
      <w:r w:rsidRPr="003970B4">
        <w:rPr>
          <w:rFonts w:ascii="Arial" w:hAnsi="Arial" w:cs="Arial"/>
          <w:sz w:val="20"/>
          <w:szCs w:val="20"/>
        </w:rPr>
        <w:t>;</w:t>
      </w:r>
    </w:p>
    <w:p w14:paraId="1B7B2D80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7) </w:t>
      </w:r>
      <w:proofErr w:type="spellStart"/>
      <w:r w:rsidRPr="003970B4">
        <w:rPr>
          <w:rFonts w:ascii="Arial" w:hAnsi="Arial" w:cs="Arial"/>
          <w:sz w:val="20"/>
          <w:szCs w:val="20"/>
        </w:rPr>
        <w:t>participă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întocmirea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fişelor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investiţii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fiecare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parte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care </w:t>
      </w:r>
      <w:proofErr w:type="spellStart"/>
      <w:r w:rsidRPr="003970B4">
        <w:rPr>
          <w:rFonts w:ascii="Arial" w:hAnsi="Arial" w:cs="Arial"/>
          <w:sz w:val="20"/>
          <w:szCs w:val="20"/>
        </w:rPr>
        <w:t>să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reflectate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toate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costurile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generate de </w:t>
      </w:r>
      <w:proofErr w:type="spellStart"/>
      <w:r w:rsidRPr="003970B4">
        <w:rPr>
          <w:rFonts w:ascii="Arial" w:hAnsi="Arial" w:cs="Arial"/>
          <w:sz w:val="20"/>
          <w:szCs w:val="20"/>
        </w:rPr>
        <w:t>lucrare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astfel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încât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finalizarea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acestora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să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poată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3970B4">
        <w:rPr>
          <w:rFonts w:ascii="Arial" w:hAnsi="Arial" w:cs="Arial"/>
          <w:sz w:val="20"/>
          <w:szCs w:val="20"/>
        </w:rPr>
        <w:t>cunoscută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înregistrată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corect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valoarea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investiţiei</w:t>
      </w:r>
      <w:proofErr w:type="spellEnd"/>
      <w:r w:rsidRPr="003970B4">
        <w:rPr>
          <w:rFonts w:ascii="Arial" w:hAnsi="Arial" w:cs="Arial"/>
          <w:sz w:val="20"/>
          <w:szCs w:val="20"/>
        </w:rPr>
        <w:t>;</w:t>
      </w:r>
    </w:p>
    <w:p w14:paraId="4BD6AF8E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8) </w:t>
      </w:r>
      <w:proofErr w:type="spellStart"/>
      <w:r w:rsidRPr="003970B4">
        <w:rPr>
          <w:rFonts w:ascii="Arial" w:hAnsi="Arial" w:cs="Arial"/>
          <w:sz w:val="20"/>
          <w:szCs w:val="20"/>
        </w:rPr>
        <w:t>asigură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obţinerea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avizelor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necesare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investiţii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7EF5EB62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9) </w:t>
      </w:r>
      <w:proofErr w:type="spellStart"/>
      <w:r w:rsidRPr="003970B4">
        <w:rPr>
          <w:rFonts w:ascii="Arial" w:hAnsi="Arial" w:cs="Arial"/>
          <w:sz w:val="20"/>
          <w:szCs w:val="20"/>
        </w:rPr>
        <w:t>participă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recepţia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investiţii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2508B5CE" w14:textId="5A33594E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10) </w:t>
      </w:r>
      <w:proofErr w:type="spellStart"/>
      <w:r w:rsidRPr="003970B4">
        <w:rPr>
          <w:rFonts w:ascii="Arial" w:hAnsi="Arial" w:cs="Arial"/>
          <w:sz w:val="20"/>
          <w:szCs w:val="20"/>
        </w:rPr>
        <w:t>urmăreşte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derularea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contractelor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lucrările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investiţii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stadiul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realizării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acestor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</w:p>
    <w:p w14:paraId="250D6C76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11) </w:t>
      </w:r>
      <w:proofErr w:type="spellStart"/>
      <w:r w:rsidRPr="003970B4">
        <w:rPr>
          <w:rFonts w:ascii="Arial" w:hAnsi="Arial" w:cs="Arial"/>
          <w:sz w:val="20"/>
          <w:szCs w:val="20"/>
        </w:rPr>
        <w:t>participă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derularea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investiţii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finanţare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externă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întocmirea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situaţiilor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solicitate de </w:t>
      </w:r>
      <w:proofErr w:type="spellStart"/>
      <w:r w:rsidRPr="003970B4">
        <w:rPr>
          <w:rFonts w:ascii="Arial" w:hAnsi="Arial" w:cs="Arial"/>
          <w:sz w:val="20"/>
          <w:szCs w:val="20"/>
        </w:rPr>
        <w:t>către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unităţile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implementare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3970B4">
        <w:rPr>
          <w:rFonts w:ascii="Arial" w:hAnsi="Arial" w:cs="Arial"/>
          <w:sz w:val="20"/>
          <w:szCs w:val="20"/>
        </w:rPr>
        <w:t>proiectelor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acest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gen; </w:t>
      </w:r>
    </w:p>
    <w:p w14:paraId="0EAA287A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12) </w:t>
      </w:r>
      <w:proofErr w:type="spellStart"/>
      <w:r w:rsidRPr="003970B4">
        <w:rPr>
          <w:rFonts w:ascii="Arial" w:hAnsi="Arial" w:cs="Arial"/>
          <w:sz w:val="20"/>
          <w:szCs w:val="20"/>
        </w:rPr>
        <w:t>întocmeşte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rapoartele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specialitate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referitoare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problemele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investirii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figurează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3970B4">
        <w:rPr>
          <w:rFonts w:ascii="Arial" w:hAnsi="Arial" w:cs="Arial"/>
          <w:sz w:val="20"/>
          <w:szCs w:val="20"/>
        </w:rPr>
        <w:t>ordinea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zi a </w:t>
      </w:r>
      <w:proofErr w:type="spellStart"/>
      <w:r w:rsidRPr="003970B4">
        <w:rPr>
          <w:rFonts w:ascii="Arial" w:hAnsi="Arial" w:cs="Arial"/>
          <w:sz w:val="20"/>
          <w:szCs w:val="20"/>
        </w:rPr>
        <w:t>şedinţelor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consiliului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local; </w:t>
      </w:r>
    </w:p>
    <w:p w14:paraId="0A629430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13) </w:t>
      </w:r>
      <w:proofErr w:type="spellStart"/>
      <w:r w:rsidRPr="003970B4">
        <w:rPr>
          <w:rFonts w:ascii="Arial" w:hAnsi="Arial" w:cs="Arial"/>
          <w:sz w:val="20"/>
          <w:szCs w:val="20"/>
        </w:rPr>
        <w:t>asigură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rezolvarea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termen legal a </w:t>
      </w:r>
      <w:proofErr w:type="spellStart"/>
      <w:r w:rsidRPr="003970B4">
        <w:rPr>
          <w:rFonts w:ascii="Arial" w:hAnsi="Arial" w:cs="Arial"/>
          <w:sz w:val="20"/>
          <w:szCs w:val="20"/>
        </w:rPr>
        <w:t>corespondenţei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repartizate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</w:p>
    <w:p w14:paraId="42DA28ED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14) </w:t>
      </w:r>
      <w:proofErr w:type="spellStart"/>
      <w:r w:rsidRPr="003970B4">
        <w:rPr>
          <w:rFonts w:ascii="Arial" w:hAnsi="Arial" w:cs="Arial"/>
          <w:sz w:val="20"/>
          <w:szCs w:val="20"/>
        </w:rPr>
        <w:t>colaborează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instituţiile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stat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probleme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investiţii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0E1A3419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15) </w:t>
      </w:r>
      <w:proofErr w:type="spellStart"/>
      <w:r w:rsidRPr="003970B4">
        <w:rPr>
          <w:rFonts w:ascii="Arial" w:hAnsi="Arial" w:cs="Arial"/>
          <w:sz w:val="20"/>
          <w:szCs w:val="20"/>
        </w:rPr>
        <w:t>colaborează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societăţi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comerciale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proiectare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întocmirea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documentaţiilor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necesare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lucrările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investiţi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1A8260A8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16) </w:t>
      </w:r>
      <w:proofErr w:type="spellStart"/>
      <w:r w:rsidRPr="003970B4">
        <w:rPr>
          <w:rFonts w:ascii="Arial" w:hAnsi="Arial" w:cs="Arial"/>
          <w:sz w:val="20"/>
          <w:szCs w:val="20"/>
        </w:rPr>
        <w:t>colaborează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compatrtimentele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3970B4">
        <w:rPr>
          <w:rFonts w:ascii="Arial" w:hAnsi="Arial" w:cs="Arial"/>
          <w:sz w:val="20"/>
          <w:szCs w:val="20"/>
        </w:rPr>
        <w:t>cadrul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Primăriei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vederea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efectuării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reparaţii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curente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construcţii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interes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public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urmăreşte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realizarea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acestor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47F2D1D0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17) </w:t>
      </w:r>
      <w:proofErr w:type="spellStart"/>
      <w:r w:rsidRPr="003970B4">
        <w:rPr>
          <w:rFonts w:ascii="Arial" w:hAnsi="Arial" w:cs="Arial"/>
          <w:sz w:val="20"/>
          <w:szCs w:val="20"/>
        </w:rPr>
        <w:t>asigură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comunicarea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către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Compartimentul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Achiziţii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câte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unui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exemplar din </w:t>
      </w:r>
      <w:proofErr w:type="spellStart"/>
      <w:r w:rsidRPr="003970B4">
        <w:rPr>
          <w:rFonts w:ascii="Arial" w:hAnsi="Arial" w:cs="Arial"/>
          <w:sz w:val="20"/>
          <w:szCs w:val="20"/>
        </w:rPr>
        <w:t>procesele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-verbale de </w:t>
      </w:r>
      <w:proofErr w:type="spellStart"/>
      <w:r w:rsidRPr="003970B4">
        <w:rPr>
          <w:rFonts w:ascii="Arial" w:hAnsi="Arial" w:cs="Arial"/>
          <w:sz w:val="20"/>
          <w:szCs w:val="20"/>
        </w:rPr>
        <w:t>recepţie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terminarea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lucrărilor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finale. </w:t>
      </w:r>
    </w:p>
    <w:p w14:paraId="3432A66F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18) </w:t>
      </w:r>
      <w:proofErr w:type="spellStart"/>
      <w:r w:rsidRPr="003970B4">
        <w:rPr>
          <w:rFonts w:ascii="Arial" w:hAnsi="Arial" w:cs="Arial"/>
          <w:sz w:val="20"/>
          <w:szCs w:val="20"/>
        </w:rPr>
        <w:t>intocmeste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registrul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riscuri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3970B4">
        <w:rPr>
          <w:rFonts w:ascii="Arial" w:hAnsi="Arial" w:cs="Arial"/>
          <w:sz w:val="20"/>
          <w:szCs w:val="20"/>
        </w:rPr>
        <w:t>nivelul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compartimentului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elaborează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obiectivele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specifice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indicatorii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performanta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nivelul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compartimentului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investiţii</w:t>
      </w:r>
      <w:proofErr w:type="spellEnd"/>
      <w:r w:rsidRPr="003970B4">
        <w:rPr>
          <w:rFonts w:ascii="Arial" w:hAnsi="Arial" w:cs="Arial"/>
          <w:sz w:val="20"/>
          <w:szCs w:val="20"/>
        </w:rPr>
        <w:t>;</w:t>
      </w:r>
    </w:p>
    <w:p w14:paraId="1035B6EA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19) Face </w:t>
      </w:r>
      <w:proofErr w:type="spellStart"/>
      <w:r w:rsidRPr="003970B4">
        <w:rPr>
          <w:rFonts w:ascii="Arial" w:hAnsi="Arial" w:cs="Arial"/>
          <w:sz w:val="20"/>
          <w:szCs w:val="20"/>
        </w:rPr>
        <w:t>propuneri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vederea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organizării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concursuri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proiecte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urbanism de </w:t>
      </w:r>
      <w:proofErr w:type="spellStart"/>
      <w:r w:rsidRPr="003970B4">
        <w:rPr>
          <w:rFonts w:ascii="Arial" w:hAnsi="Arial" w:cs="Arial"/>
          <w:sz w:val="20"/>
          <w:szCs w:val="20"/>
        </w:rPr>
        <w:t>importanţă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deosebită</w:t>
      </w:r>
      <w:proofErr w:type="spellEnd"/>
    </w:p>
    <w:p w14:paraId="3FFE6AFE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20) </w:t>
      </w:r>
      <w:proofErr w:type="spellStart"/>
      <w:r w:rsidRPr="003970B4">
        <w:rPr>
          <w:rFonts w:ascii="Arial" w:hAnsi="Arial" w:cs="Arial"/>
          <w:sz w:val="20"/>
          <w:szCs w:val="20"/>
        </w:rPr>
        <w:t>Prezintă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3970B4">
        <w:rPr>
          <w:rFonts w:ascii="Arial" w:hAnsi="Arial" w:cs="Arial"/>
          <w:sz w:val="20"/>
          <w:szCs w:val="20"/>
        </w:rPr>
        <w:t>cererea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consiliului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local al </w:t>
      </w:r>
      <w:proofErr w:type="spellStart"/>
      <w:r w:rsidRPr="003970B4">
        <w:rPr>
          <w:rFonts w:ascii="Arial" w:hAnsi="Arial" w:cs="Arial"/>
          <w:sz w:val="20"/>
          <w:szCs w:val="20"/>
        </w:rPr>
        <w:t>Comunei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Baia de </w:t>
      </w:r>
      <w:proofErr w:type="spellStart"/>
      <w:r w:rsidRPr="003970B4">
        <w:rPr>
          <w:rFonts w:ascii="Arial" w:hAnsi="Arial" w:cs="Arial"/>
          <w:sz w:val="20"/>
          <w:szCs w:val="20"/>
        </w:rPr>
        <w:t>Criș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primarului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rapoarte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informări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privind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activitatea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urbanistică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amenajare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teritoriului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. </w:t>
      </w:r>
    </w:p>
    <w:p w14:paraId="33FEE9D4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>21)</w:t>
      </w:r>
      <w:proofErr w:type="spellStart"/>
      <w:r w:rsidRPr="003970B4">
        <w:rPr>
          <w:rFonts w:ascii="Arial" w:hAnsi="Arial" w:cs="Arial"/>
          <w:sz w:val="20"/>
          <w:szCs w:val="20"/>
        </w:rPr>
        <w:t>Organizează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conduce la zi </w:t>
      </w:r>
      <w:proofErr w:type="spellStart"/>
      <w:r w:rsidRPr="003970B4">
        <w:rPr>
          <w:rFonts w:ascii="Arial" w:hAnsi="Arial" w:cs="Arial"/>
          <w:sz w:val="20"/>
          <w:szCs w:val="20"/>
        </w:rPr>
        <w:t>evidenţa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certificatelor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urbanism, </w:t>
      </w:r>
      <w:proofErr w:type="spellStart"/>
      <w:r w:rsidRPr="003970B4">
        <w:rPr>
          <w:rFonts w:ascii="Arial" w:hAnsi="Arial" w:cs="Arial"/>
          <w:sz w:val="20"/>
          <w:szCs w:val="20"/>
        </w:rPr>
        <w:t>autorizaţiilor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construcţie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autorizaţiilor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demolare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</w:t>
      </w:r>
    </w:p>
    <w:p w14:paraId="75FB3A7C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22) </w:t>
      </w:r>
      <w:proofErr w:type="spellStart"/>
      <w:r w:rsidRPr="003970B4">
        <w:rPr>
          <w:rFonts w:ascii="Arial" w:hAnsi="Arial" w:cs="Arial"/>
          <w:sz w:val="20"/>
          <w:szCs w:val="20"/>
        </w:rPr>
        <w:t>Asigură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realizarea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tuturor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măsurilor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stabilite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hotărâri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3970B4">
        <w:rPr>
          <w:rFonts w:ascii="Arial" w:hAnsi="Arial" w:cs="Arial"/>
          <w:sz w:val="20"/>
          <w:szCs w:val="20"/>
        </w:rPr>
        <w:t>consiliului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local,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dispoziţii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3970B4">
        <w:rPr>
          <w:rFonts w:ascii="Arial" w:hAnsi="Arial" w:cs="Arial"/>
          <w:sz w:val="20"/>
          <w:szCs w:val="20"/>
        </w:rPr>
        <w:t>primarului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evidenţierea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valorificarea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buna </w:t>
      </w:r>
      <w:proofErr w:type="spellStart"/>
      <w:r w:rsidRPr="003970B4">
        <w:rPr>
          <w:rFonts w:ascii="Arial" w:hAnsi="Arial" w:cs="Arial"/>
          <w:sz w:val="20"/>
          <w:szCs w:val="20"/>
        </w:rPr>
        <w:t>administrare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domeniului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public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privat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3970B4">
        <w:rPr>
          <w:rFonts w:ascii="Arial" w:hAnsi="Arial" w:cs="Arial"/>
          <w:sz w:val="20"/>
          <w:szCs w:val="20"/>
        </w:rPr>
        <w:t>comunei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Baia de </w:t>
      </w:r>
      <w:proofErr w:type="spellStart"/>
      <w:r w:rsidRPr="003970B4">
        <w:rPr>
          <w:rFonts w:ascii="Arial" w:hAnsi="Arial" w:cs="Arial"/>
          <w:sz w:val="20"/>
          <w:szCs w:val="20"/>
        </w:rPr>
        <w:t>Criș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conform </w:t>
      </w:r>
      <w:proofErr w:type="spellStart"/>
      <w:r w:rsidRPr="003970B4">
        <w:rPr>
          <w:rFonts w:ascii="Arial" w:hAnsi="Arial" w:cs="Arial"/>
          <w:sz w:val="20"/>
          <w:szCs w:val="20"/>
        </w:rPr>
        <w:t>legii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după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înscrierea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evidenţele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contabile</w:t>
      </w:r>
      <w:proofErr w:type="spellEnd"/>
      <w:r w:rsidRPr="003970B4">
        <w:rPr>
          <w:rFonts w:ascii="Arial" w:hAnsi="Arial" w:cs="Arial"/>
          <w:sz w:val="20"/>
          <w:szCs w:val="20"/>
        </w:rPr>
        <w:t>.</w:t>
      </w:r>
    </w:p>
    <w:p w14:paraId="3B6702A0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23) </w:t>
      </w:r>
      <w:proofErr w:type="spellStart"/>
      <w:r w:rsidRPr="003970B4">
        <w:rPr>
          <w:rFonts w:ascii="Arial" w:hAnsi="Arial" w:cs="Arial"/>
          <w:sz w:val="20"/>
          <w:szCs w:val="20"/>
        </w:rPr>
        <w:t>Asigură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elaborarea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respectarea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prevederilor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planului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urbanistic general al </w:t>
      </w:r>
      <w:proofErr w:type="spellStart"/>
      <w:r w:rsidRPr="003970B4">
        <w:rPr>
          <w:rFonts w:ascii="Arial" w:hAnsi="Arial" w:cs="Arial"/>
          <w:sz w:val="20"/>
          <w:szCs w:val="20"/>
        </w:rPr>
        <w:t>comunei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regulamentului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urbanism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aplicarea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acestuia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planurile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urbanism </w:t>
      </w:r>
      <w:proofErr w:type="spellStart"/>
      <w:r w:rsidRPr="003970B4">
        <w:rPr>
          <w:rFonts w:ascii="Arial" w:hAnsi="Arial" w:cs="Arial"/>
          <w:sz w:val="20"/>
          <w:szCs w:val="20"/>
        </w:rPr>
        <w:t>zonale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detaliu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conformarea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autorizaţiilor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construire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desfiinţare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prevederile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documentaţiilor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</w:p>
    <w:p w14:paraId="1AFA6887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24) </w:t>
      </w:r>
      <w:proofErr w:type="spellStart"/>
      <w:r w:rsidRPr="003970B4">
        <w:rPr>
          <w:rFonts w:ascii="Arial" w:hAnsi="Arial" w:cs="Arial"/>
          <w:sz w:val="20"/>
          <w:szCs w:val="20"/>
        </w:rPr>
        <w:t>Întocmeşte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documentaţiile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organizează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licitaţii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baza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hotărârilor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consiliului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local, </w:t>
      </w:r>
      <w:proofErr w:type="spellStart"/>
      <w:r w:rsidRPr="003970B4">
        <w:rPr>
          <w:rFonts w:ascii="Arial" w:hAnsi="Arial" w:cs="Arial"/>
          <w:sz w:val="20"/>
          <w:szCs w:val="20"/>
        </w:rPr>
        <w:t>având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ca scop </w:t>
      </w:r>
      <w:proofErr w:type="spellStart"/>
      <w:r w:rsidRPr="003970B4">
        <w:rPr>
          <w:rFonts w:ascii="Arial" w:hAnsi="Arial" w:cs="Arial"/>
          <w:sz w:val="20"/>
          <w:szCs w:val="20"/>
        </w:rPr>
        <w:t>închirierea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concesionarea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vânzarea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imobilelor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aflate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patrimoniul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comunei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Baia de </w:t>
      </w:r>
      <w:proofErr w:type="spellStart"/>
      <w:r w:rsidRPr="003970B4">
        <w:rPr>
          <w:rFonts w:ascii="Arial" w:hAnsi="Arial" w:cs="Arial"/>
          <w:sz w:val="20"/>
          <w:szCs w:val="20"/>
        </w:rPr>
        <w:t>Criș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. </w:t>
      </w:r>
    </w:p>
    <w:p w14:paraId="02C2B078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>25)</w:t>
      </w:r>
      <w:proofErr w:type="spellStart"/>
      <w:r w:rsidRPr="003970B4">
        <w:rPr>
          <w:rFonts w:ascii="Arial" w:hAnsi="Arial" w:cs="Arial"/>
          <w:sz w:val="20"/>
          <w:szCs w:val="20"/>
        </w:rPr>
        <w:t>Ţine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evidenţa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terenurilor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fără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construcţii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intravilan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extravilan</w:t>
      </w:r>
      <w:proofErr w:type="spellEnd"/>
      <w:r w:rsidRPr="003970B4">
        <w:rPr>
          <w:rFonts w:ascii="Arial" w:hAnsi="Arial" w:cs="Arial"/>
          <w:sz w:val="20"/>
          <w:szCs w:val="20"/>
        </w:rPr>
        <w:t>.</w:t>
      </w:r>
    </w:p>
    <w:p w14:paraId="3AFDFB93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26)</w:t>
      </w:r>
      <w:proofErr w:type="spellStart"/>
      <w:r w:rsidRPr="003970B4">
        <w:rPr>
          <w:rFonts w:ascii="Arial" w:hAnsi="Arial" w:cs="Arial"/>
          <w:sz w:val="20"/>
          <w:szCs w:val="20"/>
        </w:rPr>
        <w:t>Întocmeşte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baza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proceselor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verbale de </w:t>
      </w:r>
      <w:proofErr w:type="spellStart"/>
      <w:r w:rsidRPr="003970B4">
        <w:rPr>
          <w:rFonts w:ascii="Arial" w:hAnsi="Arial" w:cs="Arial"/>
          <w:sz w:val="20"/>
          <w:szCs w:val="20"/>
        </w:rPr>
        <w:t>adjudecare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înaintate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comisiile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licitaţie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documentaţia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necesară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emiterii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repartiţiilor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spaţiile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970B4">
        <w:rPr>
          <w:rFonts w:ascii="Arial" w:hAnsi="Arial" w:cs="Arial"/>
          <w:sz w:val="20"/>
          <w:szCs w:val="20"/>
        </w:rPr>
        <w:t>altă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destinaţie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decât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aceea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locuinţă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terenuri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care au </w:t>
      </w:r>
      <w:proofErr w:type="spellStart"/>
      <w:r w:rsidRPr="003970B4">
        <w:rPr>
          <w:rFonts w:ascii="Arial" w:hAnsi="Arial" w:cs="Arial"/>
          <w:sz w:val="20"/>
          <w:szCs w:val="20"/>
        </w:rPr>
        <w:t>fost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adjudecate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prin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licitaţie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publică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către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diferite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persoane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juridice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sau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fizice</w:t>
      </w:r>
      <w:proofErr w:type="spellEnd"/>
      <w:r w:rsidRPr="003970B4">
        <w:rPr>
          <w:rFonts w:ascii="Arial" w:hAnsi="Arial" w:cs="Arial"/>
          <w:sz w:val="20"/>
          <w:szCs w:val="20"/>
        </w:rPr>
        <w:t>.</w:t>
      </w:r>
    </w:p>
    <w:p w14:paraId="3C6AE37E" w14:textId="77777777" w:rsidR="007B0B1A" w:rsidRPr="003970B4" w:rsidRDefault="007B0B1A" w:rsidP="00343592">
      <w:pPr>
        <w:pStyle w:val="NoSpacing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 xml:space="preserve"> 27)</w:t>
      </w:r>
      <w:proofErr w:type="spellStart"/>
      <w:r w:rsidRPr="003970B4">
        <w:rPr>
          <w:rFonts w:ascii="Arial" w:hAnsi="Arial" w:cs="Arial"/>
          <w:sz w:val="20"/>
          <w:szCs w:val="20"/>
        </w:rPr>
        <w:t>Întocmeşte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documentaţiile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necesare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identificarea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imobilelor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care sunt </w:t>
      </w:r>
      <w:proofErr w:type="spellStart"/>
      <w:r w:rsidRPr="003970B4">
        <w:rPr>
          <w:rFonts w:ascii="Arial" w:hAnsi="Arial" w:cs="Arial"/>
          <w:sz w:val="20"/>
          <w:szCs w:val="20"/>
        </w:rPr>
        <w:t>cerute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spre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retrocedare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către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cultele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religioase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minorităţile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naţionale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3970B4">
        <w:rPr>
          <w:rFonts w:ascii="Arial" w:hAnsi="Arial" w:cs="Arial"/>
          <w:sz w:val="20"/>
          <w:szCs w:val="20"/>
        </w:rPr>
        <w:t>comuna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Baia de </w:t>
      </w:r>
      <w:proofErr w:type="spellStart"/>
      <w:r w:rsidRPr="003970B4">
        <w:rPr>
          <w:rFonts w:ascii="Arial" w:hAnsi="Arial" w:cs="Arial"/>
          <w:sz w:val="20"/>
          <w:szCs w:val="20"/>
        </w:rPr>
        <w:t>Criș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. </w:t>
      </w:r>
    </w:p>
    <w:p w14:paraId="66DA8CF0" w14:textId="3CA90D2A" w:rsidR="00D12808" w:rsidRPr="003970B4" w:rsidRDefault="007B0B1A" w:rsidP="00343592">
      <w:pPr>
        <w:pStyle w:val="NoSpacing"/>
        <w:rPr>
          <w:rFonts w:ascii="Arial" w:hAnsi="Arial" w:cs="Arial"/>
          <w:b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>28)</w:t>
      </w:r>
      <w:proofErr w:type="spellStart"/>
      <w:r w:rsidRPr="003970B4">
        <w:rPr>
          <w:rFonts w:ascii="Arial" w:hAnsi="Arial" w:cs="Arial"/>
          <w:sz w:val="20"/>
          <w:szCs w:val="20"/>
        </w:rPr>
        <w:t>Urmăreşte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respectarea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aplicarea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hotărârilor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consiliului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local Baia de </w:t>
      </w:r>
      <w:proofErr w:type="spellStart"/>
      <w:r w:rsidRPr="003970B4">
        <w:rPr>
          <w:rFonts w:ascii="Arial" w:hAnsi="Arial" w:cs="Arial"/>
          <w:sz w:val="20"/>
          <w:szCs w:val="20"/>
        </w:rPr>
        <w:t>Criș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celorlalte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acte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normative </w:t>
      </w:r>
      <w:proofErr w:type="spellStart"/>
      <w:r w:rsidRPr="003970B4">
        <w:rPr>
          <w:rFonts w:ascii="Arial" w:hAnsi="Arial" w:cs="Arial"/>
          <w:sz w:val="20"/>
          <w:szCs w:val="20"/>
        </w:rPr>
        <w:t>referitoare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970B4">
        <w:rPr>
          <w:rFonts w:ascii="Arial" w:hAnsi="Arial" w:cs="Arial"/>
          <w:sz w:val="20"/>
          <w:szCs w:val="20"/>
        </w:rPr>
        <w:t>administrarea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exploatarea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patrimoniului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comunei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Baia de </w:t>
      </w:r>
      <w:proofErr w:type="spellStart"/>
      <w:r w:rsidRPr="003970B4">
        <w:rPr>
          <w:rFonts w:ascii="Arial" w:hAnsi="Arial" w:cs="Arial"/>
          <w:sz w:val="20"/>
          <w:szCs w:val="20"/>
        </w:rPr>
        <w:t>Criș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70B4">
        <w:rPr>
          <w:rFonts w:ascii="Arial" w:hAnsi="Arial" w:cs="Arial"/>
          <w:sz w:val="20"/>
          <w:szCs w:val="20"/>
        </w:rPr>
        <w:t>ia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măsuri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70B4">
        <w:rPr>
          <w:rFonts w:ascii="Arial" w:hAnsi="Arial" w:cs="Arial"/>
          <w:sz w:val="20"/>
          <w:szCs w:val="20"/>
        </w:rPr>
        <w:t>sancţionare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contravenienţilor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; face </w:t>
      </w:r>
      <w:proofErr w:type="spellStart"/>
      <w:r w:rsidRPr="003970B4">
        <w:rPr>
          <w:rFonts w:ascii="Arial" w:hAnsi="Arial" w:cs="Arial"/>
          <w:sz w:val="20"/>
          <w:szCs w:val="20"/>
        </w:rPr>
        <w:t>propuneri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primarului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şi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consiliului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local </w:t>
      </w:r>
      <w:proofErr w:type="spellStart"/>
      <w:r w:rsidRPr="003970B4">
        <w:rPr>
          <w:rFonts w:ascii="Arial" w:hAnsi="Arial" w:cs="Arial"/>
          <w:sz w:val="20"/>
          <w:szCs w:val="20"/>
        </w:rPr>
        <w:t>pentru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mai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buna </w:t>
      </w:r>
      <w:proofErr w:type="spellStart"/>
      <w:r w:rsidRPr="003970B4">
        <w:rPr>
          <w:rFonts w:ascii="Arial" w:hAnsi="Arial" w:cs="Arial"/>
          <w:sz w:val="20"/>
          <w:szCs w:val="20"/>
        </w:rPr>
        <w:t>utilizare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70B4">
        <w:rPr>
          <w:rFonts w:ascii="Arial" w:hAnsi="Arial" w:cs="Arial"/>
          <w:sz w:val="20"/>
          <w:szCs w:val="20"/>
        </w:rPr>
        <w:t>acestor</w:t>
      </w:r>
      <w:proofErr w:type="spellEnd"/>
      <w:r w:rsidRPr="00397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0B4">
        <w:rPr>
          <w:rFonts w:ascii="Arial" w:hAnsi="Arial" w:cs="Arial"/>
          <w:sz w:val="20"/>
          <w:szCs w:val="20"/>
        </w:rPr>
        <w:t>bunuri</w:t>
      </w:r>
      <w:proofErr w:type="spellEnd"/>
    </w:p>
    <w:p w14:paraId="35427D62" w14:textId="77777777" w:rsidR="003970B4" w:rsidRPr="003970B4" w:rsidRDefault="003970B4" w:rsidP="0064569C">
      <w:pPr>
        <w:jc w:val="center"/>
        <w:rPr>
          <w:rFonts w:ascii="Arial" w:hAnsi="Arial" w:cs="Arial"/>
          <w:sz w:val="20"/>
          <w:szCs w:val="20"/>
        </w:rPr>
      </w:pPr>
    </w:p>
    <w:p w14:paraId="52D0D60B" w14:textId="77777777" w:rsidR="003970B4" w:rsidRPr="003970B4" w:rsidRDefault="003970B4" w:rsidP="0064569C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>PRIMAR</w:t>
      </w:r>
    </w:p>
    <w:p w14:paraId="30B03BBD" w14:textId="77777777" w:rsidR="003970B4" w:rsidRPr="003970B4" w:rsidRDefault="003970B4" w:rsidP="0064569C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970B4">
        <w:rPr>
          <w:rFonts w:ascii="Arial" w:hAnsi="Arial" w:cs="Arial"/>
          <w:sz w:val="20"/>
          <w:szCs w:val="20"/>
        </w:rPr>
        <w:t>GORCEA MIHAIU-LIVIU</w:t>
      </w:r>
    </w:p>
    <w:p w14:paraId="695DBF28" w14:textId="77777777" w:rsidR="00D12808" w:rsidRDefault="00D12808" w:rsidP="0064569C">
      <w:pPr>
        <w:tabs>
          <w:tab w:val="left" w:pos="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B57EB" w14:textId="77777777" w:rsidR="00D12808" w:rsidRDefault="00D12808" w:rsidP="00D12808">
      <w:pPr>
        <w:tabs>
          <w:tab w:val="left" w:pos="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8ABE9" w14:textId="77777777" w:rsidR="00D12808" w:rsidRDefault="00D12808" w:rsidP="00D12808">
      <w:pPr>
        <w:jc w:val="center"/>
        <w:rPr>
          <w:rFonts w:ascii="Arial" w:hAnsi="Arial" w:cs="Arial"/>
        </w:rPr>
      </w:pPr>
    </w:p>
    <w:p w14:paraId="67499D9E" w14:textId="0E30A79E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9B1D7B" w14:textId="08C6E3A9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187421" w14:textId="322BF67F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9C3E2D" w14:textId="140A2E99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AA6CC9" w14:textId="561C469E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CDEEF2" w14:textId="185481B3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0063F3" w14:textId="13075CC3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7E6581" w14:textId="3808D656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137E3A" w14:textId="74DE60DE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3710C6" w14:textId="658B3399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477336" w14:textId="581BB768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57F3FD" w14:textId="5B37F744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15DB0D" w14:textId="1A81320E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69FCA1" w14:textId="220D9983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C6F514" w14:textId="31B4ECD7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EEAF3A" w14:textId="53C5039C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2852B6" w14:textId="4DF9DE31" w:rsidR="009442F9" w:rsidRDefault="009442F9" w:rsidP="00514FB8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FB51BB" w14:textId="77777777" w:rsidR="004F6A59" w:rsidRDefault="004F6A59"/>
    <w:sectPr w:rsidR="004F6A59" w:rsidSect="00836833">
      <w:pgSz w:w="12240" w:h="15840"/>
      <w:pgMar w:top="454" w:right="45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F9D42" w14:textId="77777777" w:rsidR="005730CA" w:rsidRDefault="005730CA" w:rsidP="00542DBA">
      <w:pPr>
        <w:spacing w:after="0" w:line="240" w:lineRule="auto"/>
      </w:pPr>
      <w:r>
        <w:separator/>
      </w:r>
    </w:p>
  </w:endnote>
  <w:endnote w:type="continuationSeparator" w:id="0">
    <w:p w14:paraId="1FB6668D" w14:textId="77777777" w:rsidR="005730CA" w:rsidRDefault="005730CA" w:rsidP="0054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7F30" w14:textId="77777777" w:rsidR="005730CA" w:rsidRDefault="005730CA" w:rsidP="00542DBA">
      <w:pPr>
        <w:spacing w:after="0" w:line="240" w:lineRule="auto"/>
      </w:pPr>
      <w:r>
        <w:separator/>
      </w:r>
    </w:p>
  </w:footnote>
  <w:footnote w:type="continuationSeparator" w:id="0">
    <w:p w14:paraId="39203816" w14:textId="77777777" w:rsidR="005730CA" w:rsidRDefault="005730CA" w:rsidP="00542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AAA"/>
    <w:multiLevelType w:val="hybridMultilevel"/>
    <w:tmpl w:val="360A91CE"/>
    <w:lvl w:ilvl="0" w:tplc="B4D04192">
      <w:start w:val="17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B5006"/>
    <w:multiLevelType w:val="hybridMultilevel"/>
    <w:tmpl w:val="528AF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38D"/>
    <w:multiLevelType w:val="hybridMultilevel"/>
    <w:tmpl w:val="E2D0FC92"/>
    <w:lvl w:ilvl="0" w:tplc="5CEACF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D129B"/>
    <w:multiLevelType w:val="hybridMultilevel"/>
    <w:tmpl w:val="111A6F14"/>
    <w:lvl w:ilvl="0" w:tplc="9D3A5E50">
      <w:start w:val="1"/>
      <w:numFmt w:val="decimal"/>
      <w:lvlText w:val="%1."/>
      <w:lvlJc w:val="left"/>
      <w:pPr>
        <w:ind w:left="23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40EF9"/>
    <w:multiLevelType w:val="hybridMultilevel"/>
    <w:tmpl w:val="36EC77F2"/>
    <w:lvl w:ilvl="0" w:tplc="002E3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210EF"/>
    <w:multiLevelType w:val="hybridMultilevel"/>
    <w:tmpl w:val="9D96F0E4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8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8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8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8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8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8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8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153828BA"/>
    <w:multiLevelType w:val="hybridMultilevel"/>
    <w:tmpl w:val="094E342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843679E0">
      <w:start w:val="1"/>
      <w:numFmt w:val="lowerLetter"/>
      <w:lvlText w:val="%2."/>
      <w:lvlJc w:val="left"/>
      <w:pPr>
        <w:ind w:left="25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1E72DA"/>
    <w:multiLevelType w:val="hybridMultilevel"/>
    <w:tmpl w:val="9BC6623A"/>
    <w:lvl w:ilvl="0" w:tplc="2A22A1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56B0E"/>
    <w:multiLevelType w:val="hybridMultilevel"/>
    <w:tmpl w:val="F246EC8A"/>
    <w:lvl w:ilvl="0" w:tplc="E7D0CBF4">
      <w:start w:val="1"/>
      <w:numFmt w:val="upperLetter"/>
      <w:lvlText w:val="%1."/>
      <w:lvlJc w:val="left"/>
      <w:pPr>
        <w:ind w:left="121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62706F"/>
    <w:multiLevelType w:val="hybridMultilevel"/>
    <w:tmpl w:val="B0DA512A"/>
    <w:lvl w:ilvl="0" w:tplc="07E8B2D6">
      <w:start w:val="1"/>
      <w:numFmt w:val="decimal"/>
      <w:lvlText w:val="%1."/>
      <w:lvlJc w:val="left"/>
      <w:pPr>
        <w:ind w:left="1428" w:hanging="720"/>
      </w:pPr>
      <w:rPr>
        <w:rFonts w:ascii="Times New Roman" w:eastAsiaTheme="minorHAnsi" w:hAnsi="Times New Roman" w:cs="Times New Roman"/>
        <w:b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962446"/>
    <w:multiLevelType w:val="hybridMultilevel"/>
    <w:tmpl w:val="771A9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2946"/>
    <w:multiLevelType w:val="hybridMultilevel"/>
    <w:tmpl w:val="209EBF34"/>
    <w:lvl w:ilvl="0" w:tplc="ECFE81A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A598D"/>
    <w:multiLevelType w:val="hybridMultilevel"/>
    <w:tmpl w:val="A35C81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27E4AD82">
      <w:start w:val="12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47F3D"/>
    <w:multiLevelType w:val="hybridMultilevel"/>
    <w:tmpl w:val="5AFAA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557D26"/>
    <w:multiLevelType w:val="hybridMultilevel"/>
    <w:tmpl w:val="E1308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D56C1"/>
    <w:multiLevelType w:val="hybridMultilevel"/>
    <w:tmpl w:val="C9E28DF2"/>
    <w:lvl w:ilvl="0" w:tplc="314C8714">
      <w:start w:val="15"/>
      <w:numFmt w:val="decimal"/>
      <w:lvlText w:val="%1."/>
      <w:lvlJc w:val="left"/>
      <w:pPr>
        <w:ind w:left="23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42EDD"/>
    <w:multiLevelType w:val="hybridMultilevel"/>
    <w:tmpl w:val="1502300E"/>
    <w:lvl w:ilvl="0" w:tplc="0A047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B376C"/>
    <w:multiLevelType w:val="hybridMultilevel"/>
    <w:tmpl w:val="AC76C0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5450"/>
    <w:multiLevelType w:val="hybridMultilevel"/>
    <w:tmpl w:val="03A8974A"/>
    <w:lvl w:ilvl="0" w:tplc="825C634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E7C69"/>
    <w:multiLevelType w:val="hybridMultilevel"/>
    <w:tmpl w:val="6BCCE1EC"/>
    <w:lvl w:ilvl="0" w:tplc="AC582BDE">
      <w:start w:val="1"/>
      <w:numFmt w:val="upperLetter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D20FC0"/>
    <w:multiLevelType w:val="hybridMultilevel"/>
    <w:tmpl w:val="FDB0DEB4"/>
    <w:lvl w:ilvl="0" w:tplc="843447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C0250"/>
    <w:multiLevelType w:val="hybridMultilevel"/>
    <w:tmpl w:val="B0DA512A"/>
    <w:lvl w:ilvl="0" w:tplc="07E8B2D6">
      <w:start w:val="1"/>
      <w:numFmt w:val="decimal"/>
      <w:lvlText w:val="%1."/>
      <w:lvlJc w:val="left"/>
      <w:pPr>
        <w:ind w:left="1288" w:hanging="720"/>
      </w:pPr>
      <w:rPr>
        <w:rFonts w:ascii="Times New Roman" w:eastAsiaTheme="minorHAnsi" w:hAnsi="Times New Roman" w:cs="Times New Roman"/>
        <w:b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386825"/>
    <w:multiLevelType w:val="hybridMultilevel"/>
    <w:tmpl w:val="43662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44CCE"/>
    <w:multiLevelType w:val="hybridMultilevel"/>
    <w:tmpl w:val="037641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AD8E0A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9B7C90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1329C74">
      <w:start w:val="1"/>
      <w:numFmt w:val="decimal"/>
      <w:lvlText w:val="%4"/>
      <w:lvlJc w:val="left"/>
      <w:pPr>
        <w:ind w:left="2880" w:hanging="360"/>
      </w:pPr>
      <w:rPr>
        <w:rFonts w:eastAsia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90FB8"/>
    <w:multiLevelType w:val="hybridMultilevel"/>
    <w:tmpl w:val="4D0C2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96F6DCA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A43BE"/>
    <w:multiLevelType w:val="hybridMultilevel"/>
    <w:tmpl w:val="9D96F0E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E80E27"/>
    <w:multiLevelType w:val="hybridMultilevel"/>
    <w:tmpl w:val="B0DA512A"/>
    <w:lvl w:ilvl="0" w:tplc="07E8B2D6">
      <w:start w:val="1"/>
      <w:numFmt w:val="decimal"/>
      <w:lvlText w:val="%1."/>
      <w:lvlJc w:val="left"/>
      <w:pPr>
        <w:ind w:left="1428" w:hanging="720"/>
      </w:pPr>
      <w:rPr>
        <w:rFonts w:ascii="Times New Roman" w:eastAsiaTheme="minorHAnsi" w:hAnsi="Times New Roman" w:cs="Times New Roman"/>
        <w:b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253222"/>
    <w:multiLevelType w:val="hybridMultilevel"/>
    <w:tmpl w:val="5D9450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D3A5E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1836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89863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024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0561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77609">
    <w:abstractNumId w:val="2"/>
  </w:num>
  <w:num w:numId="6" w16cid:durableId="1746494339">
    <w:abstractNumId w:val="21"/>
  </w:num>
  <w:num w:numId="7" w16cid:durableId="1776484767">
    <w:abstractNumId w:val="26"/>
  </w:num>
  <w:num w:numId="8" w16cid:durableId="985596569">
    <w:abstractNumId w:val="9"/>
  </w:num>
  <w:num w:numId="9" w16cid:durableId="136578643">
    <w:abstractNumId w:val="18"/>
  </w:num>
  <w:num w:numId="10" w16cid:durableId="15260898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263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2021692">
    <w:abstractNumId w:val="8"/>
  </w:num>
  <w:num w:numId="13" w16cid:durableId="890574257">
    <w:abstractNumId w:val="23"/>
  </w:num>
  <w:num w:numId="14" w16cid:durableId="1145708121">
    <w:abstractNumId w:val="24"/>
  </w:num>
  <w:num w:numId="15" w16cid:durableId="15277307">
    <w:abstractNumId w:val="6"/>
  </w:num>
  <w:num w:numId="16" w16cid:durableId="1584532579">
    <w:abstractNumId w:val="10"/>
  </w:num>
  <w:num w:numId="17" w16cid:durableId="1365863036">
    <w:abstractNumId w:val="27"/>
  </w:num>
  <w:num w:numId="18" w16cid:durableId="1405839698">
    <w:abstractNumId w:val="1"/>
  </w:num>
  <w:num w:numId="19" w16cid:durableId="1934630416">
    <w:abstractNumId w:val="17"/>
  </w:num>
  <w:num w:numId="20" w16cid:durableId="172184189">
    <w:abstractNumId w:val="20"/>
  </w:num>
  <w:num w:numId="21" w16cid:durableId="1298947055">
    <w:abstractNumId w:val="16"/>
  </w:num>
  <w:num w:numId="22" w16cid:durableId="1226648497">
    <w:abstractNumId w:val="19"/>
  </w:num>
  <w:num w:numId="23" w16cid:durableId="386102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6181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063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9734750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74372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5568287">
    <w:abstractNumId w:val="1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9486012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11109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FB8"/>
    <w:rsid w:val="000008C4"/>
    <w:rsid w:val="00004FD1"/>
    <w:rsid w:val="000239BB"/>
    <w:rsid w:val="00040B2E"/>
    <w:rsid w:val="00060B52"/>
    <w:rsid w:val="00082243"/>
    <w:rsid w:val="000B0453"/>
    <w:rsid w:val="000B7E9F"/>
    <w:rsid w:val="000C1CD5"/>
    <w:rsid w:val="001028A2"/>
    <w:rsid w:val="00125416"/>
    <w:rsid w:val="001301A7"/>
    <w:rsid w:val="00151913"/>
    <w:rsid w:val="00172E42"/>
    <w:rsid w:val="001746B9"/>
    <w:rsid w:val="00174766"/>
    <w:rsid w:val="001777DE"/>
    <w:rsid w:val="00180242"/>
    <w:rsid w:val="00180428"/>
    <w:rsid w:val="0018219C"/>
    <w:rsid w:val="001A08FC"/>
    <w:rsid w:val="001C1B9D"/>
    <w:rsid w:val="001E1144"/>
    <w:rsid w:val="001F64A6"/>
    <w:rsid w:val="001F7D31"/>
    <w:rsid w:val="00232643"/>
    <w:rsid w:val="002377C5"/>
    <w:rsid w:val="00257408"/>
    <w:rsid w:val="002A6487"/>
    <w:rsid w:val="002A7696"/>
    <w:rsid w:val="002C23C7"/>
    <w:rsid w:val="002F0BB8"/>
    <w:rsid w:val="002F7440"/>
    <w:rsid w:val="0030148C"/>
    <w:rsid w:val="00304FF0"/>
    <w:rsid w:val="00311B7F"/>
    <w:rsid w:val="00342B3F"/>
    <w:rsid w:val="00343592"/>
    <w:rsid w:val="00347565"/>
    <w:rsid w:val="00351ABF"/>
    <w:rsid w:val="0036350A"/>
    <w:rsid w:val="003649ED"/>
    <w:rsid w:val="00393288"/>
    <w:rsid w:val="003970B4"/>
    <w:rsid w:val="003B1286"/>
    <w:rsid w:val="003C5AA9"/>
    <w:rsid w:val="003C6297"/>
    <w:rsid w:val="003E7F9E"/>
    <w:rsid w:val="00443144"/>
    <w:rsid w:val="00444A13"/>
    <w:rsid w:val="00455168"/>
    <w:rsid w:val="00455428"/>
    <w:rsid w:val="00466681"/>
    <w:rsid w:val="004748CB"/>
    <w:rsid w:val="004875EB"/>
    <w:rsid w:val="004A4414"/>
    <w:rsid w:val="004B0D89"/>
    <w:rsid w:val="004B5D09"/>
    <w:rsid w:val="004E141F"/>
    <w:rsid w:val="004F5BC0"/>
    <w:rsid w:val="004F6A59"/>
    <w:rsid w:val="0050385B"/>
    <w:rsid w:val="00514FB8"/>
    <w:rsid w:val="00522A0F"/>
    <w:rsid w:val="005243E7"/>
    <w:rsid w:val="0054252E"/>
    <w:rsid w:val="00542DBA"/>
    <w:rsid w:val="00561D85"/>
    <w:rsid w:val="00570054"/>
    <w:rsid w:val="005730CA"/>
    <w:rsid w:val="00574181"/>
    <w:rsid w:val="005750D2"/>
    <w:rsid w:val="005A0E9C"/>
    <w:rsid w:val="005B0545"/>
    <w:rsid w:val="005B1269"/>
    <w:rsid w:val="005C1215"/>
    <w:rsid w:val="005C1F54"/>
    <w:rsid w:val="005D67F8"/>
    <w:rsid w:val="00612D8D"/>
    <w:rsid w:val="0062502D"/>
    <w:rsid w:val="00630AD0"/>
    <w:rsid w:val="006448DF"/>
    <w:rsid w:val="0064569C"/>
    <w:rsid w:val="00660A37"/>
    <w:rsid w:val="00665D3E"/>
    <w:rsid w:val="0069591B"/>
    <w:rsid w:val="006A2534"/>
    <w:rsid w:val="006B0399"/>
    <w:rsid w:val="006B2DFE"/>
    <w:rsid w:val="006E4356"/>
    <w:rsid w:val="00700EBB"/>
    <w:rsid w:val="0070412E"/>
    <w:rsid w:val="00716192"/>
    <w:rsid w:val="00733DCF"/>
    <w:rsid w:val="0076231A"/>
    <w:rsid w:val="0077008D"/>
    <w:rsid w:val="00795250"/>
    <w:rsid w:val="007A5E6C"/>
    <w:rsid w:val="007B0B1A"/>
    <w:rsid w:val="007B6EF8"/>
    <w:rsid w:val="007E5AD1"/>
    <w:rsid w:val="007F6E76"/>
    <w:rsid w:val="00801424"/>
    <w:rsid w:val="008270ED"/>
    <w:rsid w:val="00836833"/>
    <w:rsid w:val="008440C2"/>
    <w:rsid w:val="008665A0"/>
    <w:rsid w:val="00874D94"/>
    <w:rsid w:val="008C0016"/>
    <w:rsid w:val="008C58FA"/>
    <w:rsid w:val="00923035"/>
    <w:rsid w:val="009442F9"/>
    <w:rsid w:val="0094448C"/>
    <w:rsid w:val="00974582"/>
    <w:rsid w:val="00977E14"/>
    <w:rsid w:val="00995BDD"/>
    <w:rsid w:val="009C7E41"/>
    <w:rsid w:val="009D7C45"/>
    <w:rsid w:val="009E5617"/>
    <w:rsid w:val="009F0545"/>
    <w:rsid w:val="00A03AC8"/>
    <w:rsid w:val="00A05CC5"/>
    <w:rsid w:val="00A10664"/>
    <w:rsid w:val="00A34CA7"/>
    <w:rsid w:val="00A725CC"/>
    <w:rsid w:val="00A73F91"/>
    <w:rsid w:val="00AB351C"/>
    <w:rsid w:val="00AC0B44"/>
    <w:rsid w:val="00AD57CC"/>
    <w:rsid w:val="00AE606D"/>
    <w:rsid w:val="00AF7627"/>
    <w:rsid w:val="00B00C6F"/>
    <w:rsid w:val="00B034E0"/>
    <w:rsid w:val="00B15559"/>
    <w:rsid w:val="00B41E49"/>
    <w:rsid w:val="00B437C7"/>
    <w:rsid w:val="00B51F20"/>
    <w:rsid w:val="00B81421"/>
    <w:rsid w:val="00BA1E13"/>
    <w:rsid w:val="00BB0B92"/>
    <w:rsid w:val="00BB2EB9"/>
    <w:rsid w:val="00BC6FEF"/>
    <w:rsid w:val="00BC758A"/>
    <w:rsid w:val="00BC776D"/>
    <w:rsid w:val="00BD7553"/>
    <w:rsid w:val="00C13BBD"/>
    <w:rsid w:val="00C22CCA"/>
    <w:rsid w:val="00C239E0"/>
    <w:rsid w:val="00C427B5"/>
    <w:rsid w:val="00C572A5"/>
    <w:rsid w:val="00C62A0F"/>
    <w:rsid w:val="00C657E4"/>
    <w:rsid w:val="00C72EC3"/>
    <w:rsid w:val="00CA5C06"/>
    <w:rsid w:val="00CB722B"/>
    <w:rsid w:val="00CC674B"/>
    <w:rsid w:val="00CE6310"/>
    <w:rsid w:val="00CF731C"/>
    <w:rsid w:val="00D12808"/>
    <w:rsid w:val="00D15946"/>
    <w:rsid w:val="00D3334B"/>
    <w:rsid w:val="00D33A8D"/>
    <w:rsid w:val="00D33B4B"/>
    <w:rsid w:val="00D432F0"/>
    <w:rsid w:val="00D506FA"/>
    <w:rsid w:val="00D54104"/>
    <w:rsid w:val="00D57534"/>
    <w:rsid w:val="00D65670"/>
    <w:rsid w:val="00D8127D"/>
    <w:rsid w:val="00DA3E66"/>
    <w:rsid w:val="00DB12D0"/>
    <w:rsid w:val="00DF2670"/>
    <w:rsid w:val="00DF347D"/>
    <w:rsid w:val="00DF389C"/>
    <w:rsid w:val="00DF44C2"/>
    <w:rsid w:val="00E06D21"/>
    <w:rsid w:val="00E1214E"/>
    <w:rsid w:val="00E16341"/>
    <w:rsid w:val="00E1694A"/>
    <w:rsid w:val="00E22680"/>
    <w:rsid w:val="00E248B7"/>
    <w:rsid w:val="00E52234"/>
    <w:rsid w:val="00E94EC3"/>
    <w:rsid w:val="00EA7901"/>
    <w:rsid w:val="00EC2471"/>
    <w:rsid w:val="00EC3D7E"/>
    <w:rsid w:val="00ED4626"/>
    <w:rsid w:val="00EE6CA6"/>
    <w:rsid w:val="00EF3B19"/>
    <w:rsid w:val="00F00992"/>
    <w:rsid w:val="00F16809"/>
    <w:rsid w:val="00F1764F"/>
    <w:rsid w:val="00F71889"/>
    <w:rsid w:val="00F8177D"/>
    <w:rsid w:val="00F953BA"/>
    <w:rsid w:val="00FA35B5"/>
    <w:rsid w:val="00FA41B6"/>
    <w:rsid w:val="00FA7181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41E7"/>
  <w15:docId w15:val="{BB67FFC5-ABE9-4893-9181-06331284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B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F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42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DBA"/>
  </w:style>
  <w:style w:type="paragraph" w:styleId="Footer">
    <w:name w:val="footer"/>
    <w:basedOn w:val="Normal"/>
    <w:link w:val="FooterChar"/>
    <w:uiPriority w:val="99"/>
    <w:semiHidden/>
    <w:unhideWhenUsed/>
    <w:rsid w:val="00542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DBA"/>
  </w:style>
  <w:style w:type="paragraph" w:styleId="NoSpacing">
    <w:name w:val="No Spacing"/>
    <w:uiPriority w:val="1"/>
    <w:qFormat/>
    <w:rsid w:val="001C1B9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A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4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.baiadecris@gma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aia-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a-de-cr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157</cp:revision>
  <cp:lastPrinted>2024-05-14T06:15:00Z</cp:lastPrinted>
  <dcterms:created xsi:type="dcterms:W3CDTF">2022-09-05T08:17:00Z</dcterms:created>
  <dcterms:modified xsi:type="dcterms:W3CDTF">2024-05-14T09:03:00Z</dcterms:modified>
</cp:coreProperties>
</file>